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4A0" w:firstRow="1" w:lastRow="0" w:firstColumn="1" w:lastColumn="0" w:noHBand="0" w:noVBand="1"/>
      </w:tblPr>
      <w:tblGrid>
        <w:gridCol w:w="10772"/>
      </w:tblGrid>
      <w:tr w:rsidR="00DD500E" w14:paraId="2B9F2D1A" w14:textId="77777777">
        <w:tc>
          <w:tcPr>
            <w:tcW w:w="10772" w:type="dxa"/>
            <w:tcBorders>
              <w:top w:val="nil"/>
              <w:left w:val="nil"/>
              <w:bottom w:val="nil"/>
              <w:right w:val="nil"/>
            </w:tcBorders>
            <w:tcMar>
              <w:top w:w="0" w:type="dxa"/>
              <w:left w:w="108" w:type="dxa"/>
              <w:bottom w:w="0" w:type="dxa"/>
              <w:right w:w="108" w:type="dxa"/>
            </w:tcMar>
            <w:hideMark/>
          </w:tcPr>
          <w:p w14:paraId="63A0D1D8" w14:textId="77777777" w:rsidR="00DD500E" w:rsidRDefault="00000000">
            <w:pPr>
              <w:jc w:val="right"/>
              <w:rPr>
                <w:rFonts w:ascii="Times New Roman" w:eastAsia="Times New Roman" w:hAnsi="Times New Roman" w:cs="Times New Roman"/>
                <w:sz w:val="24"/>
              </w:rPr>
            </w:pPr>
            <w:r>
              <w:rPr>
                <w:rFonts w:ascii="Times New Roman" w:eastAsia="Times New Roman" w:hAnsi="Times New Roman" w:cs="Times New Roman"/>
                <w:sz w:val="20"/>
                <w:szCs w:val="20"/>
              </w:rPr>
              <w:t xml:space="preserve">Утв. приказом Минфина РФ </w:t>
            </w:r>
            <w:r>
              <w:rPr>
                <w:rFonts w:ascii="Times New Roman" w:eastAsia="Times New Roman" w:hAnsi="Times New Roman" w:cs="Times New Roman"/>
                <w:sz w:val="20"/>
                <w:szCs w:val="20"/>
              </w:rPr>
              <w:br/>
              <w:t xml:space="preserve">от 28 декабря 2010 г. № 191н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(в ред. от 16 ноября 2016 г.)</w:t>
            </w:r>
          </w:p>
        </w:tc>
      </w:tr>
    </w:tbl>
    <w:p w14:paraId="14920BED"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vanish/>
          <w:sz w:val="24"/>
          <w:szCs w:val="24"/>
        </w:rPr>
        <w:t> </w:t>
      </w:r>
    </w:p>
    <w:tbl>
      <w:tblPr>
        <w:tblW w:w="9580" w:type="dxa"/>
        <w:tblInd w:w="93" w:type="dxa"/>
        <w:tblBorders>
          <w:top w:val="nil"/>
          <w:left w:val="nil"/>
          <w:bottom w:val="nil"/>
          <w:right w:val="nil"/>
        </w:tblBorders>
        <w:tblCellMar>
          <w:left w:w="0" w:type="dxa"/>
          <w:right w:w="0" w:type="dxa"/>
        </w:tblCellMar>
        <w:tblLook w:val="04A0" w:firstRow="1" w:lastRow="0" w:firstColumn="1" w:lastColumn="0" w:noHBand="0" w:noVBand="1"/>
      </w:tblPr>
      <w:tblGrid>
        <w:gridCol w:w="6169"/>
        <w:gridCol w:w="231"/>
        <w:gridCol w:w="1500"/>
        <w:gridCol w:w="1680"/>
      </w:tblGrid>
      <w:tr w:rsidR="00DD500E" w14:paraId="1326ED07" w14:textId="77777777">
        <w:trPr>
          <w:trHeight w:val="270"/>
        </w:trPr>
        <w:tc>
          <w:tcPr>
            <w:tcW w:w="5940" w:type="dxa"/>
            <w:noWrap/>
            <w:tcMar>
              <w:top w:w="0" w:type="dxa"/>
              <w:left w:w="108" w:type="dxa"/>
              <w:bottom w:w="0" w:type="dxa"/>
              <w:right w:w="108" w:type="dxa"/>
            </w:tcMar>
            <w:vAlign w:val="bottom"/>
            <w:hideMark/>
          </w:tcPr>
          <w:p w14:paraId="41E02F88" w14:textId="77777777" w:rsidR="00DD500E" w:rsidRDefault="00000000">
            <w:pPr>
              <w:jc w:val="center"/>
              <w:rPr>
                <w:rFonts w:ascii="Times New Roman" w:eastAsia="Times New Roman" w:hAnsi="Times New Roman" w:cs="Times New Roman"/>
                <w:sz w:val="24"/>
              </w:rPr>
            </w:pPr>
            <w:r>
              <w:rPr>
                <w:rFonts w:ascii="Times New Roman" w:eastAsia="Times New Roman" w:hAnsi="Times New Roman" w:cs="Times New Roman"/>
                <w:b/>
                <w:sz w:val="20"/>
                <w:szCs w:val="20"/>
              </w:rPr>
              <w:t>ПОЯСНИТЕЛЬНАЯ ЗАПИСКА</w:t>
            </w:r>
          </w:p>
        </w:tc>
        <w:tc>
          <w:tcPr>
            <w:tcW w:w="195" w:type="dxa"/>
            <w:noWrap/>
            <w:tcMar>
              <w:top w:w="0" w:type="dxa"/>
              <w:left w:w="108" w:type="dxa"/>
              <w:bottom w:w="0" w:type="dxa"/>
              <w:right w:w="108" w:type="dxa"/>
            </w:tcMar>
            <w:vAlign w:val="bottom"/>
            <w:hideMark/>
          </w:tcPr>
          <w:p w14:paraId="508C433B" w14:textId="77777777" w:rsidR="00DD500E" w:rsidRDefault="00DD500E">
            <w:pPr>
              <w:rPr>
                <w:sz w:val="24"/>
              </w:rPr>
            </w:pPr>
          </w:p>
        </w:tc>
        <w:tc>
          <w:tcPr>
            <w:tcW w:w="1500" w:type="dxa"/>
            <w:noWrap/>
            <w:tcMar>
              <w:top w:w="0" w:type="dxa"/>
              <w:left w:w="108" w:type="dxa"/>
              <w:bottom w:w="0" w:type="dxa"/>
              <w:right w:w="108" w:type="dxa"/>
            </w:tcMar>
            <w:vAlign w:val="bottom"/>
            <w:hideMark/>
          </w:tcPr>
          <w:p w14:paraId="2FFC0B92" w14:textId="77777777" w:rsidR="00DD500E" w:rsidRDefault="00DD500E">
            <w:pPr>
              <w:rPr>
                <w:sz w:val="24"/>
              </w:rPr>
            </w:pPr>
          </w:p>
        </w:tc>
        <w:tc>
          <w:tcPr>
            <w:tcW w:w="1680" w:type="dxa"/>
            <w:noWrap/>
            <w:tcMar>
              <w:top w:w="0" w:type="dxa"/>
              <w:left w:w="108" w:type="dxa"/>
              <w:bottom w:w="0" w:type="dxa"/>
              <w:right w:w="108" w:type="dxa"/>
            </w:tcMar>
            <w:vAlign w:val="bottom"/>
            <w:hideMark/>
          </w:tcPr>
          <w:p w14:paraId="7354B169" w14:textId="77777777" w:rsidR="00DD500E" w:rsidRDefault="00DD500E">
            <w:pPr>
              <w:rPr>
                <w:sz w:val="24"/>
              </w:rPr>
            </w:pPr>
          </w:p>
        </w:tc>
      </w:tr>
      <w:tr w:rsidR="00DD500E" w14:paraId="567D0522" w14:textId="77777777">
        <w:trPr>
          <w:trHeight w:val="255"/>
        </w:trPr>
        <w:tc>
          <w:tcPr>
            <w:tcW w:w="5940" w:type="dxa"/>
            <w:noWrap/>
            <w:tcMar>
              <w:top w:w="0" w:type="dxa"/>
              <w:left w:w="108" w:type="dxa"/>
              <w:bottom w:w="0" w:type="dxa"/>
              <w:right w:w="108" w:type="dxa"/>
            </w:tcMar>
            <w:vAlign w:val="bottom"/>
            <w:hideMark/>
          </w:tcPr>
          <w:p w14:paraId="575FDDF6" w14:textId="77777777" w:rsidR="00DD500E" w:rsidRDefault="00DD500E">
            <w:pPr>
              <w:rPr>
                <w:sz w:val="24"/>
              </w:rPr>
            </w:pPr>
          </w:p>
        </w:tc>
        <w:tc>
          <w:tcPr>
            <w:tcW w:w="195" w:type="dxa"/>
            <w:noWrap/>
            <w:tcMar>
              <w:top w:w="0" w:type="dxa"/>
              <w:left w:w="108" w:type="dxa"/>
              <w:bottom w:w="0" w:type="dxa"/>
              <w:right w:w="108" w:type="dxa"/>
            </w:tcMar>
            <w:vAlign w:val="bottom"/>
            <w:hideMark/>
          </w:tcPr>
          <w:p w14:paraId="13D31DF5" w14:textId="77777777" w:rsidR="00DD500E" w:rsidRDefault="00DD500E">
            <w:pPr>
              <w:rPr>
                <w:sz w:val="24"/>
              </w:rPr>
            </w:pPr>
          </w:p>
        </w:tc>
        <w:tc>
          <w:tcPr>
            <w:tcW w:w="1500" w:type="dxa"/>
            <w:noWrap/>
            <w:tcMar>
              <w:top w:w="0" w:type="dxa"/>
              <w:left w:w="108" w:type="dxa"/>
              <w:bottom w:w="0" w:type="dxa"/>
              <w:right w:w="108" w:type="dxa"/>
            </w:tcMar>
            <w:vAlign w:val="bottom"/>
            <w:hideMark/>
          </w:tcPr>
          <w:p w14:paraId="2530EF96" w14:textId="77777777" w:rsidR="00DD500E" w:rsidRDefault="00DD500E">
            <w:pPr>
              <w:rPr>
                <w:sz w:val="24"/>
              </w:rPr>
            </w:pPr>
          </w:p>
        </w:tc>
        <w:tc>
          <w:tcPr>
            <w:tcW w:w="168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61640E14" w14:textId="77777777" w:rsidR="00DD500E" w:rsidRDefault="00000000">
            <w:pPr>
              <w:jc w:val="center"/>
              <w:rPr>
                <w:rFonts w:ascii="Times New Roman" w:eastAsia="Times New Roman" w:hAnsi="Times New Roman" w:cs="Times New Roman"/>
                <w:sz w:val="24"/>
              </w:rPr>
            </w:pPr>
            <w:r>
              <w:rPr>
                <w:rFonts w:ascii="Times New Roman" w:eastAsia="Times New Roman" w:hAnsi="Times New Roman" w:cs="Times New Roman"/>
                <w:sz w:val="18"/>
                <w:szCs w:val="18"/>
              </w:rPr>
              <w:t>КОДЫ</w:t>
            </w:r>
          </w:p>
        </w:tc>
      </w:tr>
      <w:tr w:rsidR="00DD500E" w14:paraId="161EB73A" w14:textId="77777777">
        <w:trPr>
          <w:trHeight w:val="282"/>
        </w:trPr>
        <w:tc>
          <w:tcPr>
            <w:tcW w:w="0" w:type="auto"/>
            <w:noWrap/>
            <w:tcMar>
              <w:top w:w="0" w:type="dxa"/>
              <w:left w:w="108" w:type="dxa"/>
              <w:bottom w:w="0" w:type="dxa"/>
              <w:right w:w="108" w:type="dxa"/>
            </w:tcMar>
            <w:vAlign w:val="bottom"/>
            <w:hideMark/>
          </w:tcPr>
          <w:p w14:paraId="153ACA76" w14:textId="77777777" w:rsidR="00DD500E" w:rsidRDefault="00DD500E">
            <w:pPr>
              <w:rPr>
                <w:sz w:val="24"/>
              </w:rPr>
            </w:pPr>
          </w:p>
        </w:tc>
        <w:tc>
          <w:tcPr>
            <w:tcW w:w="0" w:type="auto"/>
            <w:gridSpan w:val="2"/>
            <w:noWrap/>
            <w:tcMar>
              <w:top w:w="0" w:type="dxa"/>
              <w:left w:w="108" w:type="dxa"/>
              <w:bottom w:w="0" w:type="dxa"/>
              <w:right w:w="108" w:type="dxa"/>
            </w:tcMar>
            <w:vAlign w:val="bottom"/>
            <w:hideMark/>
          </w:tcPr>
          <w:p w14:paraId="0B75D3EE" w14:textId="77777777" w:rsidR="00DD500E" w:rsidRDefault="00000000">
            <w:pPr>
              <w:jc w:val="right"/>
              <w:rPr>
                <w:rFonts w:ascii="Times New Roman" w:eastAsia="Times New Roman" w:hAnsi="Times New Roman" w:cs="Times New Roman"/>
                <w:sz w:val="24"/>
              </w:rPr>
            </w:pPr>
            <w:r>
              <w:rPr>
                <w:rFonts w:ascii="Times New Roman" w:eastAsia="Times New Roman" w:hAnsi="Times New Roman" w:cs="Times New Roman"/>
                <w:sz w:val="18"/>
                <w:szCs w:val="18"/>
              </w:rPr>
              <w:t>Форма по ОКУД</w:t>
            </w:r>
          </w:p>
        </w:tc>
        <w:tc>
          <w:tcPr>
            <w:tcW w:w="168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42501ABE" w14:textId="77777777" w:rsidR="00DD500E" w:rsidRDefault="00000000">
            <w:pPr>
              <w:jc w:val="center"/>
              <w:rPr>
                <w:rFonts w:ascii="Times New Roman" w:eastAsia="Times New Roman" w:hAnsi="Times New Roman" w:cs="Times New Roman"/>
                <w:sz w:val="24"/>
              </w:rPr>
            </w:pPr>
            <w:r>
              <w:rPr>
                <w:rFonts w:ascii="Times New Roman" w:eastAsia="Times New Roman" w:hAnsi="Times New Roman" w:cs="Times New Roman"/>
                <w:sz w:val="18"/>
                <w:szCs w:val="18"/>
              </w:rPr>
              <w:t>0503160</w:t>
            </w:r>
          </w:p>
        </w:tc>
      </w:tr>
      <w:tr w:rsidR="00DD500E" w14:paraId="1C6ED4F8" w14:textId="77777777">
        <w:trPr>
          <w:trHeight w:val="282"/>
        </w:trPr>
        <w:tc>
          <w:tcPr>
            <w:tcW w:w="0" w:type="auto"/>
            <w:gridSpan w:val="2"/>
            <w:noWrap/>
            <w:tcMar>
              <w:top w:w="0" w:type="dxa"/>
              <w:left w:w="108" w:type="dxa"/>
              <w:bottom w:w="0" w:type="dxa"/>
              <w:right w:w="108" w:type="dxa"/>
            </w:tcMar>
            <w:vAlign w:val="bottom"/>
            <w:hideMark/>
          </w:tcPr>
          <w:p w14:paraId="3367FB7F" w14:textId="77777777" w:rsidR="00DD500E" w:rsidRDefault="00000000">
            <w:pPr>
              <w:jc w:val="center"/>
              <w:rPr>
                <w:rFonts w:ascii="Times New Roman" w:eastAsia="Times New Roman" w:hAnsi="Times New Roman" w:cs="Times New Roman"/>
                <w:sz w:val="24"/>
              </w:rPr>
            </w:pPr>
            <w:r>
              <w:rPr>
                <w:rFonts w:ascii="Times New Roman" w:eastAsia="Times New Roman" w:hAnsi="Times New Roman" w:cs="Times New Roman"/>
                <w:sz w:val="18"/>
                <w:szCs w:val="18"/>
              </w:rPr>
              <w:t>                          на   1 апреля 2022 г.</w:t>
            </w:r>
          </w:p>
        </w:tc>
        <w:tc>
          <w:tcPr>
            <w:tcW w:w="1500" w:type="dxa"/>
            <w:noWrap/>
            <w:tcMar>
              <w:top w:w="0" w:type="dxa"/>
              <w:left w:w="108" w:type="dxa"/>
              <w:bottom w:w="0" w:type="dxa"/>
              <w:right w:w="108" w:type="dxa"/>
            </w:tcMar>
            <w:vAlign w:val="bottom"/>
            <w:hideMark/>
          </w:tcPr>
          <w:p w14:paraId="3727FF4B" w14:textId="77777777" w:rsidR="00DD500E" w:rsidRDefault="00000000">
            <w:pPr>
              <w:jc w:val="right"/>
              <w:rPr>
                <w:rFonts w:ascii="Times New Roman" w:eastAsia="Times New Roman" w:hAnsi="Times New Roman" w:cs="Times New Roman"/>
                <w:sz w:val="24"/>
              </w:rPr>
            </w:pPr>
            <w:r>
              <w:rPr>
                <w:rFonts w:ascii="Times New Roman" w:eastAsia="Times New Roman" w:hAnsi="Times New Roman" w:cs="Times New Roman"/>
                <w:sz w:val="18"/>
                <w:szCs w:val="18"/>
              </w:rPr>
              <w:t> Дата</w:t>
            </w:r>
          </w:p>
        </w:tc>
        <w:tc>
          <w:tcPr>
            <w:tcW w:w="168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1479B704" w14:textId="77777777" w:rsidR="00DD500E" w:rsidRDefault="00000000">
            <w:pPr>
              <w:jc w:val="center"/>
              <w:rPr>
                <w:rFonts w:ascii="Times New Roman" w:eastAsia="Times New Roman" w:hAnsi="Times New Roman" w:cs="Times New Roman"/>
                <w:sz w:val="24"/>
              </w:rPr>
            </w:pPr>
            <w:r>
              <w:rPr>
                <w:rFonts w:ascii="Times New Roman" w:eastAsia="Times New Roman" w:hAnsi="Times New Roman" w:cs="Times New Roman"/>
                <w:sz w:val="18"/>
                <w:szCs w:val="18"/>
              </w:rPr>
              <w:t>01.04.2022</w:t>
            </w:r>
          </w:p>
        </w:tc>
      </w:tr>
      <w:tr w:rsidR="00DD500E" w14:paraId="12034E10" w14:textId="77777777">
        <w:trPr>
          <w:trHeight w:val="300"/>
        </w:trPr>
        <w:tc>
          <w:tcPr>
            <w:tcW w:w="5940" w:type="dxa"/>
            <w:noWrap/>
            <w:tcMar>
              <w:top w:w="0" w:type="dxa"/>
              <w:left w:w="108" w:type="dxa"/>
              <w:bottom w:w="0" w:type="dxa"/>
              <w:right w:w="108" w:type="dxa"/>
            </w:tcMar>
            <w:vAlign w:val="bottom"/>
            <w:hideMark/>
          </w:tcPr>
          <w:p w14:paraId="62ECF0A1"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18"/>
                <w:szCs w:val="18"/>
              </w:rPr>
              <w:t>Главный распорядитель, распорядитель,</w:t>
            </w:r>
          </w:p>
        </w:tc>
        <w:tc>
          <w:tcPr>
            <w:tcW w:w="195" w:type="dxa"/>
            <w:noWrap/>
            <w:tcMar>
              <w:top w:w="0" w:type="dxa"/>
              <w:left w:w="108" w:type="dxa"/>
              <w:bottom w:w="0" w:type="dxa"/>
              <w:right w:w="108" w:type="dxa"/>
            </w:tcMar>
            <w:vAlign w:val="bottom"/>
            <w:hideMark/>
          </w:tcPr>
          <w:p w14:paraId="36D835B8" w14:textId="77777777" w:rsidR="00DD500E" w:rsidRDefault="00DD500E">
            <w:pPr>
              <w:rPr>
                <w:sz w:val="24"/>
              </w:rPr>
            </w:pPr>
          </w:p>
        </w:tc>
        <w:tc>
          <w:tcPr>
            <w:tcW w:w="1500" w:type="dxa"/>
            <w:noWrap/>
            <w:tcMar>
              <w:top w:w="0" w:type="dxa"/>
              <w:left w:w="108" w:type="dxa"/>
              <w:bottom w:w="0" w:type="dxa"/>
              <w:right w:w="108" w:type="dxa"/>
            </w:tcMar>
            <w:vAlign w:val="bottom"/>
            <w:hideMark/>
          </w:tcPr>
          <w:p w14:paraId="1F919688" w14:textId="77777777" w:rsidR="00DD500E" w:rsidRDefault="00DD500E">
            <w:pPr>
              <w:rPr>
                <w:sz w:val="24"/>
              </w:rPr>
            </w:pPr>
          </w:p>
        </w:tc>
        <w:tc>
          <w:tcPr>
            <w:tcW w:w="1680"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14:paraId="2F48AC36" w14:textId="77777777" w:rsidR="00DD500E" w:rsidRDefault="00DD500E">
            <w:pPr>
              <w:rPr>
                <w:sz w:val="24"/>
              </w:rPr>
            </w:pPr>
          </w:p>
        </w:tc>
      </w:tr>
      <w:tr w:rsidR="00DD500E" w14:paraId="2A139465" w14:textId="77777777">
        <w:trPr>
          <w:trHeight w:val="195"/>
        </w:trPr>
        <w:tc>
          <w:tcPr>
            <w:tcW w:w="5940" w:type="dxa"/>
            <w:noWrap/>
            <w:tcMar>
              <w:top w:w="0" w:type="dxa"/>
              <w:left w:w="108" w:type="dxa"/>
              <w:bottom w:w="0" w:type="dxa"/>
              <w:right w:w="108" w:type="dxa"/>
            </w:tcMar>
            <w:vAlign w:val="bottom"/>
            <w:hideMark/>
          </w:tcPr>
          <w:p w14:paraId="23D6895E" w14:textId="77777777" w:rsidR="00DD500E" w:rsidRDefault="00000000">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 xml:space="preserve">получатель бюджетных средств, главный </w:t>
            </w:r>
            <w:proofErr w:type="gramStart"/>
            <w:r>
              <w:rPr>
                <w:rFonts w:ascii="Times New Roman" w:eastAsia="Times New Roman" w:hAnsi="Times New Roman" w:cs="Times New Roman"/>
                <w:sz w:val="18"/>
                <w:szCs w:val="18"/>
              </w:rPr>
              <w:t>администратор,   </w:t>
            </w:r>
            <w:proofErr w:type="gramEnd"/>
          </w:p>
        </w:tc>
        <w:tc>
          <w:tcPr>
            <w:tcW w:w="195" w:type="dxa"/>
            <w:noWrap/>
            <w:tcMar>
              <w:top w:w="0" w:type="dxa"/>
              <w:left w:w="108" w:type="dxa"/>
              <w:bottom w:w="0" w:type="dxa"/>
              <w:right w:w="108" w:type="dxa"/>
            </w:tcMar>
            <w:vAlign w:val="bottom"/>
            <w:hideMark/>
          </w:tcPr>
          <w:p w14:paraId="78608E8C" w14:textId="77777777" w:rsidR="00DD500E" w:rsidRDefault="00DD500E">
            <w:pPr>
              <w:rPr>
                <w:sz w:val="20"/>
              </w:rPr>
            </w:pPr>
          </w:p>
        </w:tc>
        <w:tc>
          <w:tcPr>
            <w:tcW w:w="1500" w:type="dxa"/>
            <w:noWrap/>
            <w:tcMar>
              <w:top w:w="0" w:type="dxa"/>
              <w:left w:w="108" w:type="dxa"/>
              <w:bottom w:w="0" w:type="dxa"/>
              <w:right w:w="108" w:type="dxa"/>
            </w:tcMar>
            <w:vAlign w:val="bottom"/>
            <w:hideMark/>
          </w:tcPr>
          <w:p w14:paraId="2B4981EE" w14:textId="77777777" w:rsidR="00DD500E" w:rsidRDefault="00DD500E">
            <w:pPr>
              <w:rPr>
                <w:sz w:val="20"/>
              </w:rPr>
            </w:pPr>
          </w:p>
        </w:tc>
        <w:tc>
          <w:tcPr>
            <w:tcW w:w="1680"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14:paraId="3E0A3EAF" w14:textId="77777777" w:rsidR="00DD500E" w:rsidRDefault="00DD500E">
            <w:pPr>
              <w:rPr>
                <w:sz w:val="20"/>
              </w:rPr>
            </w:pPr>
          </w:p>
        </w:tc>
      </w:tr>
      <w:tr w:rsidR="00DD500E" w14:paraId="73736866" w14:textId="77777777">
        <w:trPr>
          <w:trHeight w:val="195"/>
        </w:trPr>
        <w:tc>
          <w:tcPr>
            <w:tcW w:w="5940" w:type="dxa"/>
            <w:noWrap/>
            <w:tcMar>
              <w:top w:w="0" w:type="dxa"/>
              <w:left w:w="108" w:type="dxa"/>
              <w:bottom w:w="0" w:type="dxa"/>
              <w:right w:w="108" w:type="dxa"/>
            </w:tcMar>
            <w:vAlign w:val="bottom"/>
            <w:hideMark/>
          </w:tcPr>
          <w:p w14:paraId="4C30B1D8" w14:textId="77777777" w:rsidR="00DD500E" w:rsidRDefault="00000000">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администратор доходов бюджета,</w:t>
            </w:r>
          </w:p>
        </w:tc>
        <w:tc>
          <w:tcPr>
            <w:tcW w:w="195" w:type="dxa"/>
            <w:noWrap/>
            <w:tcMar>
              <w:top w:w="0" w:type="dxa"/>
              <w:left w:w="108" w:type="dxa"/>
              <w:bottom w:w="0" w:type="dxa"/>
              <w:right w:w="108" w:type="dxa"/>
            </w:tcMar>
            <w:vAlign w:val="bottom"/>
            <w:hideMark/>
          </w:tcPr>
          <w:p w14:paraId="03238C6E" w14:textId="77777777" w:rsidR="00DD500E" w:rsidRDefault="00DD500E">
            <w:pPr>
              <w:rPr>
                <w:sz w:val="20"/>
              </w:rPr>
            </w:pPr>
          </w:p>
        </w:tc>
        <w:tc>
          <w:tcPr>
            <w:tcW w:w="1500" w:type="dxa"/>
            <w:noWrap/>
            <w:tcMar>
              <w:top w:w="0" w:type="dxa"/>
              <w:left w:w="108" w:type="dxa"/>
              <w:bottom w:w="0" w:type="dxa"/>
              <w:right w:w="108" w:type="dxa"/>
            </w:tcMar>
            <w:vAlign w:val="bottom"/>
            <w:hideMark/>
          </w:tcPr>
          <w:p w14:paraId="05CF0D17" w14:textId="77777777" w:rsidR="00DD500E" w:rsidRDefault="00000000">
            <w:pPr>
              <w:spacing w:line="195" w:lineRule="atLeast"/>
              <w:jc w:val="right"/>
              <w:rPr>
                <w:rFonts w:ascii="Times New Roman" w:eastAsia="Times New Roman" w:hAnsi="Times New Roman" w:cs="Times New Roman"/>
                <w:sz w:val="24"/>
              </w:rPr>
            </w:pPr>
            <w:r>
              <w:rPr>
                <w:rFonts w:ascii="Times New Roman" w:eastAsia="Times New Roman" w:hAnsi="Times New Roman" w:cs="Times New Roman"/>
                <w:sz w:val="18"/>
                <w:szCs w:val="18"/>
              </w:rPr>
              <w:t>по ОКПО</w:t>
            </w:r>
          </w:p>
        </w:tc>
        <w:tc>
          <w:tcPr>
            <w:tcW w:w="1680"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14:paraId="7335D684" w14:textId="77777777" w:rsidR="00DD500E" w:rsidRDefault="00DD500E">
            <w:pPr>
              <w:rPr>
                <w:sz w:val="20"/>
              </w:rPr>
            </w:pPr>
          </w:p>
        </w:tc>
      </w:tr>
      <w:tr w:rsidR="00DD500E" w14:paraId="6B73ABFE" w14:textId="77777777">
        <w:trPr>
          <w:trHeight w:val="195"/>
        </w:trPr>
        <w:tc>
          <w:tcPr>
            <w:tcW w:w="5940" w:type="dxa"/>
            <w:noWrap/>
            <w:tcMar>
              <w:top w:w="0" w:type="dxa"/>
              <w:left w:w="108" w:type="dxa"/>
              <w:bottom w:w="0" w:type="dxa"/>
              <w:right w:w="108" w:type="dxa"/>
            </w:tcMar>
            <w:vAlign w:val="bottom"/>
            <w:hideMark/>
          </w:tcPr>
          <w:p w14:paraId="2D78F5AF" w14:textId="77777777" w:rsidR="00DD500E" w:rsidRDefault="00000000">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 xml:space="preserve">главный администратор, администратор </w:t>
            </w:r>
          </w:p>
        </w:tc>
        <w:tc>
          <w:tcPr>
            <w:tcW w:w="195" w:type="dxa"/>
            <w:noWrap/>
            <w:tcMar>
              <w:top w:w="0" w:type="dxa"/>
              <w:left w:w="108" w:type="dxa"/>
              <w:bottom w:w="0" w:type="dxa"/>
              <w:right w:w="108" w:type="dxa"/>
            </w:tcMar>
            <w:vAlign w:val="bottom"/>
            <w:hideMark/>
          </w:tcPr>
          <w:p w14:paraId="14761251" w14:textId="77777777" w:rsidR="00DD500E" w:rsidRDefault="00DD500E">
            <w:pPr>
              <w:rPr>
                <w:sz w:val="20"/>
              </w:rPr>
            </w:pPr>
          </w:p>
        </w:tc>
        <w:tc>
          <w:tcPr>
            <w:tcW w:w="1500" w:type="dxa"/>
            <w:noWrap/>
            <w:tcMar>
              <w:top w:w="0" w:type="dxa"/>
              <w:left w:w="108" w:type="dxa"/>
              <w:bottom w:w="0" w:type="dxa"/>
              <w:right w:w="108" w:type="dxa"/>
            </w:tcMar>
            <w:vAlign w:val="bottom"/>
            <w:hideMark/>
          </w:tcPr>
          <w:p w14:paraId="10A97BCE" w14:textId="77777777" w:rsidR="00DD500E" w:rsidRDefault="00DD500E">
            <w:pPr>
              <w:rPr>
                <w:sz w:val="20"/>
              </w:rPr>
            </w:pPr>
          </w:p>
        </w:tc>
        <w:tc>
          <w:tcPr>
            <w:tcW w:w="1680"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14:paraId="50FF4129" w14:textId="77777777" w:rsidR="00DD500E" w:rsidRDefault="00DD500E">
            <w:pPr>
              <w:rPr>
                <w:sz w:val="20"/>
              </w:rPr>
            </w:pPr>
          </w:p>
        </w:tc>
      </w:tr>
      <w:tr w:rsidR="00DD500E" w14:paraId="358438F4" w14:textId="77777777">
        <w:trPr>
          <w:trHeight w:val="195"/>
        </w:trPr>
        <w:tc>
          <w:tcPr>
            <w:tcW w:w="5940" w:type="dxa"/>
            <w:noWrap/>
            <w:tcMar>
              <w:top w:w="0" w:type="dxa"/>
              <w:left w:w="108" w:type="dxa"/>
              <w:bottom w:w="0" w:type="dxa"/>
              <w:right w:w="108" w:type="dxa"/>
            </w:tcMar>
            <w:vAlign w:val="bottom"/>
            <w:hideMark/>
          </w:tcPr>
          <w:p w14:paraId="4F9A10E8" w14:textId="77777777" w:rsidR="00DD500E" w:rsidRDefault="00000000">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администратор источников финансирования</w:t>
            </w:r>
          </w:p>
        </w:tc>
        <w:tc>
          <w:tcPr>
            <w:tcW w:w="195" w:type="dxa"/>
            <w:noWrap/>
            <w:tcMar>
              <w:top w:w="0" w:type="dxa"/>
              <w:left w:w="108" w:type="dxa"/>
              <w:bottom w:w="0" w:type="dxa"/>
              <w:right w:w="108" w:type="dxa"/>
            </w:tcMar>
            <w:vAlign w:val="bottom"/>
            <w:hideMark/>
          </w:tcPr>
          <w:p w14:paraId="648761D5" w14:textId="77777777" w:rsidR="00DD500E" w:rsidRDefault="00DD500E">
            <w:pPr>
              <w:rPr>
                <w:sz w:val="20"/>
              </w:rPr>
            </w:pPr>
          </w:p>
        </w:tc>
        <w:tc>
          <w:tcPr>
            <w:tcW w:w="1500" w:type="dxa"/>
            <w:noWrap/>
            <w:tcMar>
              <w:top w:w="0" w:type="dxa"/>
              <w:left w:w="108" w:type="dxa"/>
              <w:bottom w:w="0" w:type="dxa"/>
              <w:right w:w="108" w:type="dxa"/>
            </w:tcMar>
            <w:vAlign w:val="bottom"/>
            <w:hideMark/>
          </w:tcPr>
          <w:p w14:paraId="38C10225" w14:textId="77777777" w:rsidR="00DD500E" w:rsidRDefault="00DD500E">
            <w:pPr>
              <w:rPr>
                <w:sz w:val="20"/>
              </w:rPr>
            </w:pPr>
          </w:p>
        </w:tc>
        <w:tc>
          <w:tcPr>
            <w:tcW w:w="1680"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14:paraId="5F7C1025" w14:textId="77777777" w:rsidR="00DD500E" w:rsidRDefault="00DD500E">
            <w:pPr>
              <w:rPr>
                <w:sz w:val="20"/>
              </w:rPr>
            </w:pPr>
          </w:p>
        </w:tc>
      </w:tr>
      <w:tr w:rsidR="00DD500E" w14:paraId="5A64F713" w14:textId="77777777">
        <w:tc>
          <w:tcPr>
            <w:tcW w:w="0" w:type="auto"/>
            <w:gridSpan w:val="2"/>
            <w:tcMar>
              <w:top w:w="0" w:type="dxa"/>
              <w:left w:w="108" w:type="dxa"/>
              <w:bottom w:w="0" w:type="dxa"/>
              <w:right w:w="108" w:type="dxa"/>
            </w:tcMar>
            <w:vAlign w:val="bottom"/>
            <w:hideMark/>
          </w:tcPr>
          <w:p w14:paraId="2C89B67E"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дефицита бюджета </w:t>
            </w:r>
            <w:r>
              <w:rPr>
                <w:rFonts w:ascii="Times New Roman" w:eastAsia="Times New Roman" w:hAnsi="Times New Roman" w:cs="Times New Roman"/>
                <w:sz w:val="18"/>
                <w:szCs w:val="18"/>
                <w:u w:val="single"/>
              </w:rPr>
              <w:t>Администрация муниципального образования "Еленовское сельское поселение"</w:t>
            </w:r>
            <w:r>
              <w:rPr>
                <w:rFonts w:ascii="Times New Roman" w:eastAsia="Times New Roman" w:hAnsi="Times New Roman" w:cs="Times New Roman"/>
                <w:sz w:val="18"/>
                <w:szCs w:val="18"/>
              </w:rPr>
              <w:t>         </w:t>
            </w:r>
          </w:p>
          <w:p w14:paraId="3A2ACF0C"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24"/>
                <w:szCs w:val="24"/>
              </w:rPr>
              <w:t> </w:t>
            </w:r>
          </w:p>
        </w:tc>
        <w:tc>
          <w:tcPr>
            <w:tcW w:w="1500" w:type="dxa"/>
            <w:noWrap/>
            <w:tcMar>
              <w:top w:w="0" w:type="dxa"/>
              <w:left w:w="108" w:type="dxa"/>
              <w:bottom w:w="0" w:type="dxa"/>
              <w:right w:w="108" w:type="dxa"/>
            </w:tcMar>
            <w:vAlign w:val="bottom"/>
            <w:hideMark/>
          </w:tcPr>
          <w:p w14:paraId="1755DFF2" w14:textId="77777777" w:rsidR="00DD500E" w:rsidRDefault="00000000">
            <w:pPr>
              <w:jc w:val="right"/>
              <w:rPr>
                <w:rFonts w:ascii="Times New Roman" w:eastAsia="Times New Roman" w:hAnsi="Times New Roman" w:cs="Times New Roman"/>
                <w:sz w:val="24"/>
              </w:rPr>
            </w:pPr>
            <w:r>
              <w:rPr>
                <w:rFonts w:ascii="Times New Roman" w:eastAsia="Times New Roman" w:hAnsi="Times New Roman" w:cs="Times New Roman"/>
                <w:sz w:val="18"/>
                <w:szCs w:val="18"/>
              </w:rPr>
              <w:t>Глава по БК</w:t>
            </w:r>
          </w:p>
        </w:tc>
        <w:tc>
          <w:tcPr>
            <w:tcW w:w="168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547CFF8F" w14:textId="77777777" w:rsidR="00DD500E" w:rsidRDefault="00000000">
            <w:pPr>
              <w:jc w:val="center"/>
              <w:rPr>
                <w:rFonts w:ascii="Times New Roman" w:eastAsia="Times New Roman" w:hAnsi="Times New Roman" w:cs="Times New Roman"/>
                <w:sz w:val="24"/>
              </w:rPr>
            </w:pPr>
            <w:r>
              <w:rPr>
                <w:rFonts w:ascii="Times New Roman" w:eastAsia="Times New Roman" w:hAnsi="Times New Roman" w:cs="Times New Roman"/>
                <w:sz w:val="18"/>
                <w:szCs w:val="18"/>
              </w:rPr>
              <w:t>958</w:t>
            </w:r>
          </w:p>
        </w:tc>
      </w:tr>
      <w:tr w:rsidR="00DD500E" w14:paraId="584AF08F" w14:textId="77777777">
        <w:trPr>
          <w:trHeight w:val="280"/>
        </w:trPr>
        <w:tc>
          <w:tcPr>
            <w:tcW w:w="5940" w:type="dxa"/>
            <w:noWrap/>
            <w:tcMar>
              <w:top w:w="0" w:type="dxa"/>
              <w:left w:w="108" w:type="dxa"/>
              <w:bottom w:w="0" w:type="dxa"/>
              <w:right w:w="108" w:type="dxa"/>
            </w:tcMar>
            <w:vAlign w:val="bottom"/>
            <w:hideMark/>
          </w:tcPr>
          <w:p w14:paraId="6E6783D8"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Наименование бюджета </w:t>
            </w:r>
          </w:p>
        </w:tc>
        <w:tc>
          <w:tcPr>
            <w:tcW w:w="195" w:type="dxa"/>
            <w:noWrap/>
            <w:tcMar>
              <w:top w:w="0" w:type="dxa"/>
              <w:left w:w="108" w:type="dxa"/>
              <w:bottom w:w="0" w:type="dxa"/>
              <w:right w:w="108" w:type="dxa"/>
            </w:tcMar>
            <w:vAlign w:val="bottom"/>
            <w:hideMark/>
          </w:tcPr>
          <w:p w14:paraId="1439DD8C" w14:textId="77777777" w:rsidR="00DD500E" w:rsidRDefault="00DD500E">
            <w:pPr>
              <w:rPr>
                <w:sz w:val="24"/>
              </w:rPr>
            </w:pPr>
          </w:p>
        </w:tc>
        <w:tc>
          <w:tcPr>
            <w:tcW w:w="1500" w:type="dxa"/>
            <w:noWrap/>
            <w:tcMar>
              <w:top w:w="0" w:type="dxa"/>
              <w:left w:w="108" w:type="dxa"/>
              <w:bottom w:w="0" w:type="dxa"/>
              <w:right w:w="108" w:type="dxa"/>
            </w:tcMar>
            <w:vAlign w:val="bottom"/>
            <w:hideMark/>
          </w:tcPr>
          <w:p w14:paraId="0AF502E1" w14:textId="77777777" w:rsidR="00DD500E" w:rsidRDefault="00DD500E">
            <w:pPr>
              <w:rPr>
                <w:sz w:val="24"/>
              </w:rPr>
            </w:pPr>
          </w:p>
        </w:tc>
        <w:tc>
          <w:tcPr>
            <w:tcW w:w="1680"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14:paraId="747C1BFF" w14:textId="77777777" w:rsidR="00DD500E" w:rsidRDefault="00DD500E">
            <w:pPr>
              <w:rPr>
                <w:sz w:val="24"/>
              </w:rPr>
            </w:pPr>
          </w:p>
        </w:tc>
      </w:tr>
      <w:tr w:rsidR="00DD500E" w14:paraId="776ADEFC" w14:textId="77777777">
        <w:trPr>
          <w:trHeight w:val="210"/>
        </w:trPr>
        <w:tc>
          <w:tcPr>
            <w:tcW w:w="0" w:type="auto"/>
            <w:gridSpan w:val="2"/>
            <w:noWrap/>
            <w:tcMar>
              <w:top w:w="0" w:type="dxa"/>
              <w:left w:w="108" w:type="dxa"/>
              <w:bottom w:w="0" w:type="dxa"/>
              <w:right w:w="108" w:type="dxa"/>
            </w:tcMar>
            <w:vAlign w:val="bottom"/>
            <w:hideMark/>
          </w:tcPr>
          <w:p w14:paraId="4DFB7F95"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(публично-правового образования) </w:t>
            </w:r>
            <w:r>
              <w:rPr>
                <w:rFonts w:ascii="Times New Roman" w:eastAsia="Times New Roman" w:hAnsi="Times New Roman" w:cs="Times New Roman"/>
                <w:sz w:val="18"/>
                <w:szCs w:val="18"/>
                <w:u w:val="single"/>
              </w:rPr>
              <w:t>Бюджет сельских поселений</w:t>
            </w:r>
            <w:r>
              <w:rPr>
                <w:rFonts w:ascii="Times New Roman" w:eastAsia="Times New Roman" w:hAnsi="Times New Roman" w:cs="Times New Roman"/>
                <w:sz w:val="18"/>
                <w:szCs w:val="18"/>
              </w:rPr>
              <w:t xml:space="preserve"> </w:t>
            </w:r>
          </w:p>
          <w:p w14:paraId="445A449B" w14:textId="77777777" w:rsidR="00DD500E" w:rsidRDefault="00000000">
            <w:pPr>
              <w:spacing w:line="210" w:lineRule="atLeast"/>
              <w:rPr>
                <w:rFonts w:ascii="Times New Roman" w:eastAsia="Times New Roman" w:hAnsi="Times New Roman" w:cs="Times New Roman"/>
                <w:sz w:val="24"/>
              </w:rPr>
            </w:pPr>
            <w:r>
              <w:rPr>
                <w:rFonts w:ascii="Times New Roman" w:eastAsia="Times New Roman" w:hAnsi="Times New Roman" w:cs="Times New Roman"/>
                <w:sz w:val="18"/>
                <w:szCs w:val="18"/>
              </w:rPr>
              <w:t xml:space="preserve">   </w:t>
            </w:r>
          </w:p>
        </w:tc>
        <w:tc>
          <w:tcPr>
            <w:tcW w:w="1500" w:type="dxa"/>
            <w:noWrap/>
            <w:tcMar>
              <w:top w:w="0" w:type="dxa"/>
              <w:left w:w="108" w:type="dxa"/>
              <w:bottom w:w="0" w:type="dxa"/>
              <w:right w:w="108" w:type="dxa"/>
            </w:tcMar>
            <w:vAlign w:val="bottom"/>
            <w:hideMark/>
          </w:tcPr>
          <w:p w14:paraId="5606C11A" w14:textId="77777777" w:rsidR="00DD500E" w:rsidRDefault="00000000">
            <w:pPr>
              <w:spacing w:line="210" w:lineRule="atLeast"/>
              <w:jc w:val="right"/>
              <w:rPr>
                <w:rFonts w:ascii="Times New Roman" w:eastAsia="Times New Roman" w:hAnsi="Times New Roman" w:cs="Times New Roman"/>
                <w:sz w:val="24"/>
              </w:rPr>
            </w:pPr>
            <w:r>
              <w:rPr>
                <w:rFonts w:ascii="Times New Roman" w:eastAsia="Times New Roman" w:hAnsi="Times New Roman" w:cs="Times New Roman"/>
                <w:sz w:val="18"/>
                <w:szCs w:val="18"/>
              </w:rPr>
              <w:t>по ОКТМО</w:t>
            </w:r>
          </w:p>
        </w:tc>
        <w:tc>
          <w:tcPr>
            <w:tcW w:w="1680"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14:paraId="5C2AF7A2" w14:textId="77777777" w:rsidR="00DD500E" w:rsidRDefault="00000000">
            <w:pPr>
              <w:spacing w:line="210" w:lineRule="atLeast"/>
              <w:jc w:val="center"/>
              <w:rPr>
                <w:rFonts w:ascii="Times New Roman" w:eastAsia="Times New Roman" w:hAnsi="Times New Roman" w:cs="Times New Roman"/>
                <w:sz w:val="24"/>
              </w:rPr>
            </w:pPr>
            <w:r>
              <w:rPr>
                <w:rFonts w:ascii="Times New Roman" w:eastAsia="Times New Roman" w:hAnsi="Times New Roman" w:cs="Times New Roman"/>
                <w:sz w:val="15"/>
                <w:szCs w:val="15"/>
              </w:rPr>
              <w:t>79618415</w:t>
            </w:r>
          </w:p>
        </w:tc>
      </w:tr>
      <w:tr w:rsidR="00DD500E" w14:paraId="20197429" w14:textId="77777777">
        <w:trPr>
          <w:trHeight w:val="315"/>
        </w:trPr>
        <w:tc>
          <w:tcPr>
            <w:tcW w:w="5940" w:type="dxa"/>
            <w:noWrap/>
            <w:tcMar>
              <w:top w:w="0" w:type="dxa"/>
              <w:left w:w="108" w:type="dxa"/>
              <w:bottom w:w="0" w:type="dxa"/>
              <w:right w:w="108" w:type="dxa"/>
            </w:tcMar>
            <w:vAlign w:val="bottom"/>
            <w:hideMark/>
          </w:tcPr>
          <w:p w14:paraId="59F96148" w14:textId="77777777" w:rsidR="00DD500E" w:rsidRDefault="00000000">
            <w:pPr>
              <w:rPr>
                <w:rFonts w:ascii="Times New Roman" w:eastAsia="Times New Roman" w:hAnsi="Times New Roman" w:cs="Times New Roman"/>
                <w:sz w:val="24"/>
              </w:rPr>
            </w:pPr>
            <w:proofErr w:type="gramStart"/>
            <w:r>
              <w:rPr>
                <w:rFonts w:ascii="Times New Roman" w:eastAsia="Times New Roman" w:hAnsi="Times New Roman" w:cs="Times New Roman"/>
                <w:sz w:val="18"/>
                <w:szCs w:val="18"/>
              </w:rPr>
              <w:t>Периодичность:   </w:t>
            </w:r>
            <w:proofErr w:type="gramEnd"/>
            <w:r>
              <w:rPr>
                <w:rFonts w:ascii="Times New Roman" w:eastAsia="Times New Roman" w:hAnsi="Times New Roman" w:cs="Times New Roman"/>
                <w:sz w:val="18"/>
                <w:szCs w:val="18"/>
              </w:rPr>
              <w:t xml:space="preserve"> месячная, квартальная, годовая</w:t>
            </w:r>
          </w:p>
        </w:tc>
        <w:tc>
          <w:tcPr>
            <w:tcW w:w="195" w:type="dxa"/>
            <w:noWrap/>
            <w:tcMar>
              <w:top w:w="0" w:type="dxa"/>
              <w:left w:w="108" w:type="dxa"/>
              <w:bottom w:w="0" w:type="dxa"/>
              <w:right w:w="108" w:type="dxa"/>
            </w:tcMar>
            <w:vAlign w:val="bottom"/>
            <w:hideMark/>
          </w:tcPr>
          <w:p w14:paraId="4F15EB2F" w14:textId="77777777" w:rsidR="00DD500E" w:rsidRDefault="00DD500E">
            <w:pPr>
              <w:rPr>
                <w:sz w:val="24"/>
              </w:rPr>
            </w:pPr>
          </w:p>
        </w:tc>
        <w:tc>
          <w:tcPr>
            <w:tcW w:w="1500" w:type="dxa"/>
            <w:noWrap/>
            <w:tcMar>
              <w:top w:w="0" w:type="dxa"/>
              <w:left w:w="108" w:type="dxa"/>
              <w:bottom w:w="0" w:type="dxa"/>
              <w:right w:w="108" w:type="dxa"/>
            </w:tcMar>
            <w:vAlign w:val="bottom"/>
            <w:hideMark/>
          </w:tcPr>
          <w:p w14:paraId="16EC56B9" w14:textId="77777777" w:rsidR="00DD500E" w:rsidRDefault="00DD500E">
            <w:pPr>
              <w:rPr>
                <w:sz w:val="24"/>
              </w:rPr>
            </w:pPr>
          </w:p>
        </w:tc>
        <w:tc>
          <w:tcPr>
            <w:tcW w:w="1680"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14:paraId="03C7B939" w14:textId="77777777" w:rsidR="00DD500E" w:rsidRDefault="00DD500E">
            <w:pPr>
              <w:rPr>
                <w:sz w:val="24"/>
              </w:rPr>
            </w:pPr>
          </w:p>
        </w:tc>
      </w:tr>
      <w:tr w:rsidR="00DD500E" w14:paraId="2BA5814D" w14:textId="77777777">
        <w:trPr>
          <w:trHeight w:val="282"/>
        </w:trPr>
        <w:tc>
          <w:tcPr>
            <w:tcW w:w="0" w:type="auto"/>
            <w:noWrap/>
            <w:tcMar>
              <w:top w:w="0" w:type="dxa"/>
              <w:left w:w="108" w:type="dxa"/>
              <w:bottom w:w="0" w:type="dxa"/>
              <w:right w:w="108" w:type="dxa"/>
            </w:tcMar>
            <w:vAlign w:val="bottom"/>
            <w:hideMark/>
          </w:tcPr>
          <w:p w14:paraId="0B8A0211"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18"/>
                <w:szCs w:val="18"/>
              </w:rPr>
              <w:t>Единица измерения: руб.</w:t>
            </w:r>
          </w:p>
        </w:tc>
        <w:tc>
          <w:tcPr>
            <w:tcW w:w="195" w:type="dxa"/>
            <w:noWrap/>
            <w:tcMar>
              <w:top w:w="0" w:type="dxa"/>
              <w:left w:w="108" w:type="dxa"/>
              <w:bottom w:w="0" w:type="dxa"/>
              <w:right w:w="108" w:type="dxa"/>
            </w:tcMar>
            <w:vAlign w:val="bottom"/>
            <w:hideMark/>
          </w:tcPr>
          <w:p w14:paraId="487E105B" w14:textId="77777777" w:rsidR="00DD500E" w:rsidRDefault="00DD500E">
            <w:pPr>
              <w:rPr>
                <w:sz w:val="24"/>
              </w:rPr>
            </w:pPr>
          </w:p>
        </w:tc>
        <w:tc>
          <w:tcPr>
            <w:tcW w:w="1500" w:type="dxa"/>
            <w:noWrap/>
            <w:tcMar>
              <w:top w:w="0" w:type="dxa"/>
              <w:left w:w="108" w:type="dxa"/>
              <w:bottom w:w="0" w:type="dxa"/>
              <w:right w:w="108" w:type="dxa"/>
            </w:tcMar>
            <w:vAlign w:val="bottom"/>
            <w:hideMark/>
          </w:tcPr>
          <w:p w14:paraId="27464628" w14:textId="77777777" w:rsidR="00DD500E" w:rsidRDefault="00000000">
            <w:pPr>
              <w:spacing w:before="240" w:beforeAutospacing="1" w:after="240" w:afterAutospacing="1"/>
              <w:jc w:val="right"/>
              <w:rPr>
                <w:rFonts w:ascii="Times New Roman" w:eastAsia="Times New Roman" w:hAnsi="Times New Roman" w:cs="Times New Roman"/>
                <w:sz w:val="24"/>
              </w:rPr>
            </w:pPr>
            <w:r>
              <w:rPr>
                <w:rFonts w:ascii="Times New Roman" w:eastAsia="Times New Roman" w:hAnsi="Times New Roman" w:cs="Times New Roman"/>
                <w:sz w:val="18"/>
                <w:szCs w:val="18"/>
              </w:rPr>
              <w:t>    по ОКЕИ</w:t>
            </w:r>
          </w:p>
        </w:tc>
        <w:tc>
          <w:tcPr>
            <w:tcW w:w="168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4DFE30DE" w14:textId="77777777" w:rsidR="00DD500E" w:rsidRDefault="00000000">
            <w:pPr>
              <w:jc w:val="center"/>
              <w:rPr>
                <w:rFonts w:ascii="Times New Roman" w:eastAsia="Times New Roman" w:hAnsi="Times New Roman" w:cs="Times New Roman"/>
                <w:sz w:val="24"/>
              </w:rPr>
            </w:pPr>
            <w:r>
              <w:rPr>
                <w:rFonts w:ascii="Times New Roman" w:eastAsia="Times New Roman" w:hAnsi="Times New Roman" w:cs="Times New Roman"/>
                <w:sz w:val="18"/>
                <w:szCs w:val="18"/>
              </w:rPr>
              <w:t>383</w:t>
            </w:r>
          </w:p>
        </w:tc>
      </w:tr>
      <w:tr w:rsidR="00DD500E" w14:paraId="29ECAB32" w14:textId="77777777">
        <w:trPr>
          <w:trHeight w:val="282"/>
        </w:trPr>
        <w:tc>
          <w:tcPr>
            <w:tcW w:w="0" w:type="auto"/>
            <w:noWrap/>
            <w:tcMar>
              <w:top w:w="0" w:type="dxa"/>
              <w:left w:w="108" w:type="dxa"/>
              <w:bottom w:w="0" w:type="dxa"/>
              <w:right w:w="108" w:type="dxa"/>
            </w:tcMar>
            <w:vAlign w:val="bottom"/>
            <w:hideMark/>
          </w:tcPr>
          <w:p w14:paraId="075E39D9" w14:textId="77777777" w:rsidR="00DD500E" w:rsidRDefault="00DD500E">
            <w:pPr>
              <w:rPr>
                <w:sz w:val="24"/>
              </w:rPr>
            </w:pPr>
          </w:p>
        </w:tc>
        <w:tc>
          <w:tcPr>
            <w:tcW w:w="195" w:type="dxa"/>
            <w:noWrap/>
            <w:tcMar>
              <w:top w:w="0" w:type="dxa"/>
              <w:left w:w="108" w:type="dxa"/>
              <w:bottom w:w="0" w:type="dxa"/>
              <w:right w:w="108" w:type="dxa"/>
            </w:tcMar>
            <w:vAlign w:val="bottom"/>
            <w:hideMark/>
          </w:tcPr>
          <w:p w14:paraId="44DDE943" w14:textId="77777777" w:rsidR="00DD500E" w:rsidRDefault="00DD500E">
            <w:pPr>
              <w:rPr>
                <w:sz w:val="24"/>
              </w:rPr>
            </w:pPr>
          </w:p>
        </w:tc>
        <w:tc>
          <w:tcPr>
            <w:tcW w:w="1500" w:type="dxa"/>
            <w:noWrap/>
            <w:tcMar>
              <w:top w:w="0" w:type="dxa"/>
              <w:left w:w="108" w:type="dxa"/>
              <w:bottom w:w="0" w:type="dxa"/>
              <w:right w:w="108" w:type="dxa"/>
            </w:tcMar>
            <w:vAlign w:val="bottom"/>
            <w:hideMark/>
          </w:tcPr>
          <w:p w14:paraId="104A885C" w14:textId="77777777" w:rsidR="00DD500E" w:rsidRDefault="00DD500E">
            <w:pPr>
              <w:rPr>
                <w:sz w:val="24"/>
              </w:rPr>
            </w:pPr>
          </w:p>
        </w:tc>
        <w:tc>
          <w:tcPr>
            <w:tcW w:w="1680" w:type="dxa"/>
            <w:noWrap/>
            <w:tcMar>
              <w:top w:w="0" w:type="dxa"/>
              <w:left w:w="108" w:type="dxa"/>
              <w:bottom w:w="0" w:type="dxa"/>
              <w:right w:w="108" w:type="dxa"/>
            </w:tcMar>
            <w:vAlign w:val="bottom"/>
            <w:hideMark/>
          </w:tcPr>
          <w:p w14:paraId="165DDCCF" w14:textId="77777777" w:rsidR="00DD500E" w:rsidRDefault="00DD500E">
            <w:pPr>
              <w:rPr>
                <w:sz w:val="24"/>
              </w:rPr>
            </w:pPr>
          </w:p>
        </w:tc>
      </w:tr>
      <w:tr w:rsidR="00DD500E" w14:paraId="2E368E32" w14:textId="77777777">
        <w:trPr>
          <w:trHeight w:val="282"/>
        </w:trPr>
        <w:tc>
          <w:tcPr>
            <w:tcW w:w="0" w:type="auto"/>
            <w:gridSpan w:val="4"/>
            <w:noWrap/>
            <w:tcMar>
              <w:top w:w="0" w:type="dxa"/>
              <w:left w:w="108" w:type="dxa"/>
              <w:bottom w:w="0" w:type="dxa"/>
              <w:right w:w="108" w:type="dxa"/>
            </w:tcMar>
            <w:vAlign w:val="bottom"/>
            <w:hideMark/>
          </w:tcPr>
          <w:p w14:paraId="77706744" w14:textId="77777777" w:rsidR="00DD500E" w:rsidRDefault="00DD500E">
            <w:pPr>
              <w:rPr>
                <w:sz w:val="24"/>
              </w:rPr>
            </w:pPr>
          </w:p>
        </w:tc>
      </w:tr>
    </w:tbl>
    <w:p w14:paraId="7DF9DC9E" w14:textId="77777777" w:rsidR="00DD500E" w:rsidRDefault="00000000">
      <w:pPr>
        <w:jc w:val="right"/>
      </w:pPr>
      <w:r>
        <w:rPr>
          <w:rFonts w:ascii="Calibri" w:eastAsia="Calibri" w:hAnsi="Calibri" w:cs="Calibri"/>
          <w:b/>
          <w:color w:val="000000"/>
        </w:rPr>
        <w:t> </w:t>
      </w:r>
      <w:r>
        <w:rPr>
          <w:rFonts w:ascii="Times New Roman" w:eastAsia="Times New Roman" w:hAnsi="Times New Roman" w:cs="Times New Roman"/>
          <w:color w:val="000000"/>
          <w:sz w:val="27"/>
          <w:szCs w:val="27"/>
        </w:rPr>
        <w:t>Приложение №1</w:t>
      </w:r>
    </w:p>
    <w:p w14:paraId="75918C09" w14:textId="77777777" w:rsidR="00DD500E" w:rsidRDefault="00000000">
      <w:pPr>
        <w:jc w:val="right"/>
      </w:pPr>
      <w:r>
        <w:rPr>
          <w:rFonts w:ascii="Times New Roman" w:eastAsia="Times New Roman" w:hAnsi="Times New Roman" w:cs="Times New Roman"/>
          <w:color w:val="000000"/>
          <w:sz w:val="27"/>
          <w:szCs w:val="27"/>
        </w:rPr>
        <w:t>К решению Совета народных депутатов муниципального</w:t>
      </w:r>
    </w:p>
    <w:p w14:paraId="6BB6322C" w14:textId="77777777" w:rsidR="00DD500E" w:rsidRDefault="00000000">
      <w:pPr>
        <w:jc w:val="right"/>
      </w:pPr>
      <w:r>
        <w:rPr>
          <w:rFonts w:ascii="Times New Roman" w:eastAsia="Times New Roman" w:hAnsi="Times New Roman" w:cs="Times New Roman"/>
          <w:color w:val="000000"/>
          <w:sz w:val="27"/>
          <w:szCs w:val="27"/>
        </w:rPr>
        <w:t>образования «Еленовское сельское поселение»</w:t>
      </w:r>
    </w:p>
    <w:p w14:paraId="47AFBA65" w14:textId="77777777" w:rsidR="00DD500E" w:rsidRDefault="00000000">
      <w:pPr>
        <w:jc w:val="right"/>
      </w:pPr>
      <w:r>
        <w:rPr>
          <w:rFonts w:ascii="Times New Roman" w:eastAsia="Times New Roman" w:hAnsi="Times New Roman" w:cs="Times New Roman"/>
          <w:color w:val="000000"/>
          <w:sz w:val="27"/>
          <w:szCs w:val="27"/>
        </w:rPr>
        <w:t>№___ от «_</w:t>
      </w:r>
      <w:proofErr w:type="gramStart"/>
      <w:r>
        <w:rPr>
          <w:rFonts w:ascii="Times New Roman" w:eastAsia="Times New Roman" w:hAnsi="Times New Roman" w:cs="Times New Roman"/>
          <w:color w:val="000000"/>
          <w:sz w:val="27"/>
          <w:szCs w:val="27"/>
        </w:rPr>
        <w:t>_»_</w:t>
      </w:r>
      <w:proofErr w:type="gramEnd"/>
      <w:r>
        <w:rPr>
          <w:rFonts w:ascii="Times New Roman" w:eastAsia="Times New Roman" w:hAnsi="Times New Roman" w:cs="Times New Roman"/>
          <w:color w:val="000000"/>
          <w:sz w:val="27"/>
          <w:szCs w:val="27"/>
        </w:rPr>
        <w:t>_____2022 г.</w:t>
      </w:r>
    </w:p>
    <w:p w14:paraId="3B8E8AA2" w14:textId="77777777" w:rsidR="00DD500E" w:rsidRDefault="00000000">
      <w:pPr>
        <w:jc w:val="center"/>
      </w:pPr>
      <w:r>
        <w:rPr>
          <w:rFonts w:ascii="Calibri" w:eastAsia="Calibri" w:hAnsi="Calibri" w:cs="Calibri"/>
          <w:color w:val="000000"/>
        </w:rPr>
        <w:t> </w:t>
      </w:r>
    </w:p>
    <w:tbl>
      <w:tblPr>
        <w:tblW w:w="0" w:type="auto"/>
        <w:jc w:val="right"/>
        <w:tblBorders>
          <w:top w:val="nil"/>
          <w:left w:val="nil"/>
          <w:bottom w:val="nil"/>
          <w:right w:val="nil"/>
        </w:tblBorders>
        <w:tblCellMar>
          <w:left w:w="0" w:type="dxa"/>
          <w:right w:w="0" w:type="dxa"/>
        </w:tblCellMar>
        <w:tblLook w:val="04A0" w:firstRow="1" w:lastRow="0" w:firstColumn="1" w:lastColumn="0" w:noHBand="0" w:noVBand="1"/>
      </w:tblPr>
      <w:tblGrid>
        <w:gridCol w:w="10772"/>
      </w:tblGrid>
      <w:tr w:rsidR="00DD500E" w14:paraId="71275B57" w14:textId="77777777">
        <w:trPr>
          <w:jc w:val="right"/>
        </w:trPr>
        <w:tc>
          <w:tcPr>
            <w:tcW w:w="10772" w:type="dxa"/>
            <w:tcBorders>
              <w:top w:val="nil"/>
              <w:left w:val="nil"/>
              <w:bottom w:val="nil"/>
              <w:right w:val="nil"/>
            </w:tcBorders>
            <w:tcMar>
              <w:top w:w="0" w:type="dxa"/>
              <w:left w:w="108" w:type="dxa"/>
              <w:bottom w:w="0" w:type="dxa"/>
              <w:right w:w="108" w:type="dxa"/>
            </w:tcMar>
            <w:hideMark/>
          </w:tcPr>
          <w:p w14:paraId="66694FCD" w14:textId="77777777" w:rsidR="00DD500E" w:rsidRDefault="00000000">
            <w:pPr>
              <w:jc w:val="right"/>
            </w:pPr>
            <w:r>
              <w:rPr>
                <w:rFonts w:ascii="Times New Roman" w:eastAsia="Times New Roman" w:hAnsi="Times New Roman" w:cs="Times New Roman"/>
                <w:color w:val="000000"/>
                <w:sz w:val="28"/>
                <w:szCs w:val="28"/>
              </w:rPr>
              <w:t xml:space="preserve">Утв. приказом Минфина РФ </w:t>
            </w:r>
            <w:r>
              <w:rPr>
                <w:rFonts w:ascii="Times New Roman" w:eastAsia="Times New Roman" w:hAnsi="Times New Roman" w:cs="Times New Roman"/>
                <w:color w:val="000000"/>
                <w:sz w:val="28"/>
                <w:szCs w:val="28"/>
              </w:rPr>
              <w:br/>
              <w:t xml:space="preserve">от 28 декабря 2010 г. № 191н </w:t>
            </w:r>
            <w:r>
              <w:rPr>
                <w:rFonts w:ascii="Times New Roman" w:eastAsia="Times New Roman" w:hAnsi="Times New Roman" w:cs="Times New Roman"/>
                <w:color w:val="000000"/>
                <w:sz w:val="28"/>
                <w:szCs w:val="28"/>
              </w:rPr>
              <w:br/>
            </w:r>
            <w:r>
              <w:rPr>
                <w:rFonts w:ascii="Times New Roman" w:eastAsia="Times New Roman" w:hAnsi="Times New Roman" w:cs="Times New Roman"/>
                <w:i/>
                <w:color w:val="000000"/>
                <w:sz w:val="28"/>
                <w:szCs w:val="28"/>
              </w:rPr>
              <w:t>(в ред. от 16 ноября 2016 г.)</w:t>
            </w:r>
          </w:p>
        </w:tc>
      </w:tr>
    </w:tbl>
    <w:p w14:paraId="0DE7F9B7" w14:textId="77777777" w:rsidR="00DD500E" w:rsidRDefault="00DD500E">
      <w:pPr>
        <w:rPr>
          <w:vanish/>
        </w:rPr>
      </w:pPr>
    </w:p>
    <w:tbl>
      <w:tblPr>
        <w:tblW w:w="13455" w:type="dxa"/>
        <w:tblInd w:w="93" w:type="dxa"/>
        <w:tblBorders>
          <w:top w:val="nil"/>
          <w:left w:val="nil"/>
          <w:bottom w:val="nil"/>
          <w:right w:val="nil"/>
        </w:tblBorders>
        <w:tblCellMar>
          <w:left w:w="0" w:type="dxa"/>
          <w:right w:w="0" w:type="dxa"/>
        </w:tblCellMar>
        <w:tblLook w:val="04A0" w:firstRow="1" w:lastRow="0" w:firstColumn="1" w:lastColumn="0" w:noHBand="0" w:noVBand="1"/>
      </w:tblPr>
      <w:tblGrid>
        <w:gridCol w:w="1887"/>
        <w:gridCol w:w="6867"/>
        <w:gridCol w:w="639"/>
        <w:gridCol w:w="92"/>
        <w:gridCol w:w="1785"/>
        <w:gridCol w:w="2185"/>
      </w:tblGrid>
      <w:tr w:rsidR="00DD500E" w14:paraId="344F8096" w14:textId="77777777">
        <w:trPr>
          <w:trHeight w:val="270"/>
        </w:trPr>
        <w:tc>
          <w:tcPr>
            <w:tcW w:w="8785" w:type="dxa"/>
            <w:gridSpan w:val="2"/>
            <w:tcBorders>
              <w:top w:val="nil"/>
              <w:left w:val="nil"/>
              <w:bottom w:val="nil"/>
              <w:right w:val="nil"/>
            </w:tcBorders>
            <w:tcMar>
              <w:top w:w="0" w:type="dxa"/>
              <w:left w:w="108" w:type="dxa"/>
              <w:bottom w:w="0" w:type="dxa"/>
              <w:right w:w="108" w:type="dxa"/>
            </w:tcMar>
            <w:vAlign w:val="bottom"/>
            <w:hideMark/>
          </w:tcPr>
          <w:p w14:paraId="1763A48B" w14:textId="77777777" w:rsidR="00DD500E" w:rsidRDefault="00000000">
            <w:pPr>
              <w:jc w:val="center"/>
            </w:pPr>
            <w:r>
              <w:rPr>
                <w:rFonts w:ascii="Times New Roman" w:eastAsia="Times New Roman" w:hAnsi="Times New Roman" w:cs="Times New Roman"/>
                <w:b/>
                <w:color w:val="000000"/>
                <w:sz w:val="28"/>
                <w:szCs w:val="28"/>
              </w:rPr>
              <w:t>ПОЯСНИТЕЛЬНАЯ ЗАПИСКА</w:t>
            </w:r>
          </w:p>
          <w:p w14:paraId="64AC31C6" w14:textId="77777777" w:rsidR="00DD500E" w:rsidRDefault="00000000">
            <w:pPr>
              <w:jc w:val="center"/>
            </w:pPr>
            <w:r>
              <w:rPr>
                <w:rFonts w:ascii="Times New Roman" w:eastAsia="Times New Roman" w:hAnsi="Times New Roman" w:cs="Times New Roman"/>
                <w:b/>
                <w:color w:val="000000"/>
                <w:sz w:val="28"/>
                <w:szCs w:val="28"/>
              </w:rPr>
              <w:t>К ОТЧЕТУ ОБ ИСПОЛНЕНИИ БЮДЖЕТА</w:t>
            </w:r>
          </w:p>
          <w:p w14:paraId="3CFE6B7F" w14:textId="77777777" w:rsidR="00DD500E" w:rsidRDefault="00000000">
            <w:pPr>
              <w:jc w:val="center"/>
            </w:pPr>
            <w:r>
              <w:rPr>
                <w:rFonts w:ascii="Times New Roman" w:eastAsia="Times New Roman" w:hAnsi="Times New Roman" w:cs="Times New Roman"/>
                <w:color w:val="000000"/>
                <w:sz w:val="28"/>
                <w:szCs w:val="28"/>
              </w:rPr>
              <w:t>на   01 апреля 2022 г.</w:t>
            </w:r>
          </w:p>
        </w:tc>
        <w:tc>
          <w:tcPr>
            <w:tcW w:w="624" w:type="dxa"/>
            <w:tcBorders>
              <w:top w:val="nil"/>
              <w:left w:val="nil"/>
              <w:bottom w:val="nil"/>
              <w:right w:val="nil"/>
            </w:tcBorders>
            <w:tcMar>
              <w:top w:w="0" w:type="dxa"/>
              <w:left w:w="108" w:type="dxa"/>
              <w:bottom w:w="0" w:type="dxa"/>
              <w:right w:w="108" w:type="dxa"/>
            </w:tcMar>
            <w:vAlign w:val="bottom"/>
            <w:hideMark/>
          </w:tcPr>
          <w:p w14:paraId="076EB691" w14:textId="77777777" w:rsidR="00DD500E" w:rsidRDefault="00000000">
            <w:r>
              <w:rPr>
                <w:rFonts w:ascii="Times New Roman" w:eastAsia="Times New Roman" w:hAnsi="Times New Roman" w:cs="Times New Roman"/>
                <w:color w:val="000000"/>
                <w:sz w:val="28"/>
                <w:szCs w:val="28"/>
              </w:rPr>
              <w:t> </w:t>
            </w:r>
          </w:p>
        </w:tc>
        <w:tc>
          <w:tcPr>
            <w:tcW w:w="6" w:type="dxa"/>
            <w:tcBorders>
              <w:top w:val="nil"/>
              <w:left w:val="nil"/>
              <w:bottom w:val="nil"/>
              <w:right w:val="nil"/>
            </w:tcBorders>
            <w:tcMar>
              <w:top w:w="0" w:type="dxa"/>
              <w:left w:w="0" w:type="dxa"/>
              <w:bottom w:w="0" w:type="dxa"/>
              <w:right w:w="0" w:type="dxa"/>
            </w:tcMar>
            <w:hideMark/>
          </w:tcPr>
          <w:p w14:paraId="3D5E7A78" w14:textId="77777777" w:rsidR="00DD500E" w:rsidRDefault="00000000">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6C8D245C" w14:textId="77777777" w:rsidR="00DD500E" w:rsidRDefault="00000000">
            <w:r>
              <w:rPr>
                <w:rFonts w:ascii="Times New Roman" w:eastAsia="Times New Roman" w:hAnsi="Times New Roman" w:cs="Times New Roman"/>
                <w:color w:val="000000"/>
                <w:sz w:val="28"/>
                <w:szCs w:val="28"/>
              </w:rPr>
              <w:t> </w:t>
            </w:r>
          </w:p>
        </w:tc>
        <w:tc>
          <w:tcPr>
            <w:tcW w:w="2615" w:type="dxa"/>
            <w:tcBorders>
              <w:top w:val="nil"/>
              <w:left w:val="nil"/>
              <w:bottom w:val="nil"/>
              <w:right w:val="nil"/>
            </w:tcBorders>
            <w:tcMar>
              <w:top w:w="0" w:type="dxa"/>
              <w:left w:w="108" w:type="dxa"/>
              <w:bottom w:w="0" w:type="dxa"/>
              <w:right w:w="108" w:type="dxa"/>
            </w:tcMar>
            <w:vAlign w:val="bottom"/>
            <w:hideMark/>
          </w:tcPr>
          <w:p w14:paraId="7DB8C44C" w14:textId="77777777" w:rsidR="00DD500E" w:rsidRDefault="00000000">
            <w:r>
              <w:rPr>
                <w:rFonts w:ascii="Times New Roman" w:eastAsia="Times New Roman" w:hAnsi="Times New Roman" w:cs="Times New Roman"/>
                <w:color w:val="000000"/>
                <w:sz w:val="28"/>
                <w:szCs w:val="28"/>
              </w:rPr>
              <w:t> </w:t>
            </w:r>
          </w:p>
        </w:tc>
      </w:tr>
      <w:tr w:rsidR="00DD500E" w14:paraId="3D8DD879" w14:textId="77777777">
        <w:trPr>
          <w:trHeight w:val="255"/>
        </w:trPr>
        <w:tc>
          <w:tcPr>
            <w:tcW w:w="8785" w:type="dxa"/>
            <w:gridSpan w:val="2"/>
            <w:tcBorders>
              <w:top w:val="nil"/>
              <w:left w:val="nil"/>
              <w:bottom w:val="nil"/>
              <w:right w:val="nil"/>
            </w:tcBorders>
            <w:tcMar>
              <w:top w:w="0" w:type="dxa"/>
              <w:left w:w="108" w:type="dxa"/>
              <w:bottom w:w="0" w:type="dxa"/>
              <w:right w:w="108" w:type="dxa"/>
            </w:tcMar>
            <w:vAlign w:val="bottom"/>
            <w:hideMark/>
          </w:tcPr>
          <w:p w14:paraId="6904C066" w14:textId="77777777" w:rsidR="00DD500E" w:rsidRDefault="00000000">
            <w:r>
              <w:rPr>
                <w:rFonts w:ascii="Times New Roman" w:eastAsia="Times New Roman" w:hAnsi="Times New Roman" w:cs="Times New Roman"/>
                <w:color w:val="000000"/>
                <w:sz w:val="28"/>
                <w:szCs w:val="28"/>
              </w:rPr>
              <w:lastRenderedPageBreak/>
              <w:t> </w:t>
            </w:r>
          </w:p>
        </w:tc>
        <w:tc>
          <w:tcPr>
            <w:tcW w:w="624" w:type="dxa"/>
            <w:tcBorders>
              <w:top w:val="nil"/>
              <w:left w:val="nil"/>
              <w:bottom w:val="nil"/>
              <w:right w:val="nil"/>
            </w:tcBorders>
            <w:tcMar>
              <w:top w:w="0" w:type="dxa"/>
              <w:left w:w="108" w:type="dxa"/>
              <w:bottom w:w="0" w:type="dxa"/>
              <w:right w:w="108" w:type="dxa"/>
            </w:tcMar>
            <w:vAlign w:val="bottom"/>
            <w:hideMark/>
          </w:tcPr>
          <w:p w14:paraId="7655F4F3" w14:textId="77777777" w:rsidR="00DD500E" w:rsidRDefault="00000000">
            <w:r>
              <w:rPr>
                <w:rFonts w:ascii="Times New Roman" w:eastAsia="Times New Roman" w:hAnsi="Times New Roman" w:cs="Times New Roman"/>
                <w:color w:val="000000"/>
                <w:sz w:val="28"/>
                <w:szCs w:val="28"/>
              </w:rPr>
              <w:t> </w:t>
            </w:r>
          </w:p>
        </w:tc>
        <w:tc>
          <w:tcPr>
            <w:tcW w:w="6" w:type="dxa"/>
            <w:tcBorders>
              <w:top w:val="nil"/>
              <w:left w:val="nil"/>
              <w:bottom w:val="nil"/>
              <w:right w:val="nil"/>
            </w:tcBorders>
            <w:tcMar>
              <w:top w:w="0" w:type="dxa"/>
              <w:left w:w="0" w:type="dxa"/>
              <w:bottom w:w="0" w:type="dxa"/>
              <w:right w:w="0" w:type="dxa"/>
            </w:tcMar>
            <w:hideMark/>
          </w:tcPr>
          <w:p w14:paraId="5AA2FDB2" w14:textId="77777777" w:rsidR="00DD500E" w:rsidRDefault="00000000">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39EB7366" w14:textId="77777777" w:rsidR="00DD500E" w:rsidRDefault="00000000">
            <w:r>
              <w:rPr>
                <w:rFonts w:ascii="Times New Roman" w:eastAsia="Times New Roman" w:hAnsi="Times New Roman" w:cs="Times New Roman"/>
                <w:color w:val="000000"/>
                <w:sz w:val="28"/>
                <w:szCs w:val="28"/>
              </w:rPr>
              <w:t> </w:t>
            </w:r>
          </w:p>
        </w:tc>
        <w:tc>
          <w:tcPr>
            <w:tcW w:w="2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8B6F2D0" w14:textId="77777777" w:rsidR="00DD500E" w:rsidRDefault="00000000">
            <w:pPr>
              <w:jc w:val="center"/>
            </w:pPr>
            <w:r>
              <w:rPr>
                <w:rFonts w:ascii="Times New Roman" w:eastAsia="Times New Roman" w:hAnsi="Times New Roman" w:cs="Times New Roman"/>
                <w:color w:val="000000"/>
                <w:sz w:val="28"/>
                <w:szCs w:val="28"/>
              </w:rPr>
              <w:t>КОДЫ</w:t>
            </w:r>
          </w:p>
        </w:tc>
      </w:tr>
      <w:tr w:rsidR="00DD500E" w14:paraId="6A5841FD" w14:textId="77777777">
        <w:trPr>
          <w:trHeight w:val="282"/>
        </w:trPr>
        <w:tc>
          <w:tcPr>
            <w:tcW w:w="0" w:type="auto"/>
            <w:gridSpan w:val="2"/>
            <w:tcBorders>
              <w:top w:val="nil"/>
              <w:left w:val="nil"/>
              <w:bottom w:val="nil"/>
              <w:right w:val="nil"/>
            </w:tcBorders>
            <w:tcMar>
              <w:top w:w="0" w:type="dxa"/>
              <w:left w:w="108" w:type="dxa"/>
              <w:bottom w:w="0" w:type="dxa"/>
              <w:right w:w="108" w:type="dxa"/>
            </w:tcMar>
            <w:vAlign w:val="bottom"/>
            <w:hideMark/>
          </w:tcPr>
          <w:p w14:paraId="05B67BAB" w14:textId="77777777" w:rsidR="00DD500E" w:rsidRDefault="00000000">
            <w:r>
              <w:rPr>
                <w:rFonts w:ascii="Times New Roman" w:eastAsia="Times New Roman" w:hAnsi="Times New Roman" w:cs="Times New Roman"/>
                <w:color w:val="000000"/>
                <w:sz w:val="28"/>
                <w:szCs w:val="28"/>
              </w:rPr>
              <w:t> </w:t>
            </w:r>
          </w:p>
        </w:tc>
        <w:tc>
          <w:tcPr>
            <w:tcW w:w="0" w:type="auto"/>
            <w:tcBorders>
              <w:top w:val="nil"/>
              <w:left w:val="nil"/>
              <w:bottom w:val="nil"/>
              <w:right w:val="nil"/>
            </w:tcBorders>
            <w:tcMar>
              <w:top w:w="0" w:type="dxa"/>
              <w:left w:w="0" w:type="dxa"/>
              <w:bottom w:w="0" w:type="dxa"/>
              <w:right w:w="0" w:type="dxa"/>
            </w:tcMar>
            <w:hideMark/>
          </w:tcPr>
          <w:p w14:paraId="44B2FD34" w14:textId="77777777" w:rsidR="00DD500E" w:rsidRDefault="00000000">
            <w:pPr>
              <w:jc w:val="right"/>
            </w:pPr>
            <w:r>
              <w:rPr>
                <w:rFonts w:ascii="Times New Roman" w:eastAsia="Times New Roman" w:hAnsi="Times New Roman" w:cs="Times New Roman"/>
                <w:color w:val="000000"/>
                <w:sz w:val="28"/>
                <w:szCs w:val="28"/>
              </w:rPr>
              <w:t> </w:t>
            </w:r>
          </w:p>
        </w:tc>
        <w:tc>
          <w:tcPr>
            <w:tcW w:w="0" w:type="auto"/>
            <w:gridSpan w:val="2"/>
            <w:tcBorders>
              <w:top w:val="nil"/>
              <w:left w:val="nil"/>
              <w:bottom w:val="nil"/>
              <w:right w:val="nil"/>
            </w:tcBorders>
            <w:tcMar>
              <w:top w:w="0" w:type="dxa"/>
              <w:left w:w="108" w:type="dxa"/>
              <w:bottom w:w="0" w:type="dxa"/>
              <w:right w:w="108" w:type="dxa"/>
            </w:tcMar>
            <w:vAlign w:val="bottom"/>
            <w:hideMark/>
          </w:tcPr>
          <w:p w14:paraId="21A88291" w14:textId="77777777" w:rsidR="00DD500E" w:rsidRDefault="00000000">
            <w:pPr>
              <w:jc w:val="right"/>
            </w:pPr>
            <w:r>
              <w:rPr>
                <w:rFonts w:ascii="Times New Roman" w:eastAsia="Times New Roman" w:hAnsi="Times New Roman" w:cs="Times New Roman"/>
                <w:color w:val="000000"/>
                <w:sz w:val="28"/>
                <w:szCs w:val="28"/>
              </w:rPr>
              <w:t>Форма по ОКУД</w:t>
            </w:r>
          </w:p>
        </w:tc>
        <w:tc>
          <w:tcPr>
            <w:tcW w:w="26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8A5C3E0" w14:textId="77777777" w:rsidR="00DD500E" w:rsidRDefault="00000000">
            <w:pPr>
              <w:jc w:val="center"/>
            </w:pPr>
            <w:r>
              <w:rPr>
                <w:rFonts w:ascii="Times New Roman" w:eastAsia="Times New Roman" w:hAnsi="Times New Roman" w:cs="Times New Roman"/>
                <w:color w:val="000000"/>
                <w:sz w:val="28"/>
                <w:szCs w:val="28"/>
              </w:rPr>
              <w:t>0503160</w:t>
            </w:r>
          </w:p>
        </w:tc>
      </w:tr>
      <w:tr w:rsidR="00DD500E" w14:paraId="40E0DD34" w14:textId="77777777">
        <w:trPr>
          <w:trHeight w:val="282"/>
        </w:trPr>
        <w:tc>
          <w:tcPr>
            <w:tcW w:w="0" w:type="auto"/>
            <w:gridSpan w:val="3"/>
            <w:tcBorders>
              <w:top w:val="nil"/>
              <w:left w:val="nil"/>
              <w:bottom w:val="nil"/>
              <w:right w:val="nil"/>
            </w:tcBorders>
            <w:tcMar>
              <w:top w:w="0" w:type="dxa"/>
              <w:left w:w="108" w:type="dxa"/>
              <w:bottom w:w="0" w:type="dxa"/>
              <w:right w:w="108" w:type="dxa"/>
            </w:tcMar>
            <w:vAlign w:val="bottom"/>
            <w:hideMark/>
          </w:tcPr>
          <w:p w14:paraId="56E86A0A" w14:textId="77777777" w:rsidR="00DD500E" w:rsidRDefault="00000000">
            <w:pPr>
              <w:jc w:val="center"/>
            </w:pPr>
            <w:r>
              <w:rPr>
                <w:rFonts w:ascii="Times New Roman" w:eastAsia="Times New Roman" w:hAnsi="Times New Roman" w:cs="Times New Roman"/>
                <w:color w:val="000000"/>
                <w:sz w:val="28"/>
                <w:szCs w:val="28"/>
              </w:rPr>
              <w:t xml:space="preserve">                          </w:t>
            </w:r>
          </w:p>
        </w:tc>
        <w:tc>
          <w:tcPr>
            <w:tcW w:w="6" w:type="dxa"/>
            <w:tcBorders>
              <w:top w:val="nil"/>
              <w:left w:val="nil"/>
              <w:bottom w:val="nil"/>
              <w:right w:val="nil"/>
            </w:tcBorders>
            <w:tcMar>
              <w:top w:w="0" w:type="dxa"/>
              <w:left w:w="0" w:type="dxa"/>
              <w:bottom w:w="0" w:type="dxa"/>
              <w:right w:w="0" w:type="dxa"/>
            </w:tcMar>
            <w:hideMark/>
          </w:tcPr>
          <w:p w14:paraId="2D38E763" w14:textId="77777777" w:rsidR="00DD500E" w:rsidRDefault="00000000">
            <w:pPr>
              <w:jc w:val="right"/>
            </w:pPr>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7B118E10" w14:textId="77777777" w:rsidR="00DD500E" w:rsidRDefault="00000000">
            <w:pPr>
              <w:jc w:val="right"/>
            </w:pPr>
            <w:r>
              <w:rPr>
                <w:rFonts w:ascii="Times New Roman" w:eastAsia="Times New Roman" w:hAnsi="Times New Roman" w:cs="Times New Roman"/>
                <w:color w:val="000000"/>
                <w:sz w:val="28"/>
                <w:szCs w:val="28"/>
              </w:rPr>
              <w:t> Дата</w:t>
            </w:r>
          </w:p>
        </w:tc>
        <w:tc>
          <w:tcPr>
            <w:tcW w:w="26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B83F87E" w14:textId="77777777" w:rsidR="00DD500E" w:rsidRDefault="00000000">
            <w:pPr>
              <w:jc w:val="center"/>
            </w:pPr>
            <w:r>
              <w:rPr>
                <w:rFonts w:ascii="Times New Roman" w:eastAsia="Times New Roman" w:hAnsi="Times New Roman" w:cs="Times New Roman"/>
                <w:color w:val="000000"/>
                <w:sz w:val="28"/>
                <w:szCs w:val="28"/>
              </w:rPr>
              <w:t>01.04.2022</w:t>
            </w:r>
          </w:p>
        </w:tc>
      </w:tr>
      <w:tr w:rsidR="00DD500E" w14:paraId="0D0E9942" w14:textId="77777777">
        <w:trPr>
          <w:trHeight w:val="300"/>
        </w:trPr>
        <w:tc>
          <w:tcPr>
            <w:tcW w:w="8785" w:type="dxa"/>
            <w:gridSpan w:val="2"/>
            <w:tcBorders>
              <w:top w:val="nil"/>
              <w:left w:val="nil"/>
              <w:bottom w:val="nil"/>
              <w:right w:val="nil"/>
            </w:tcBorders>
            <w:tcMar>
              <w:top w:w="0" w:type="dxa"/>
              <w:left w:w="108" w:type="dxa"/>
              <w:bottom w:w="0" w:type="dxa"/>
              <w:right w:w="108" w:type="dxa"/>
            </w:tcMar>
            <w:vAlign w:val="bottom"/>
            <w:hideMark/>
          </w:tcPr>
          <w:p w14:paraId="0D92EF3B" w14:textId="77777777" w:rsidR="00DD500E" w:rsidRDefault="00000000">
            <w:r>
              <w:rPr>
                <w:rFonts w:ascii="Times New Roman" w:eastAsia="Times New Roman" w:hAnsi="Times New Roman" w:cs="Times New Roman"/>
                <w:color w:val="000000"/>
                <w:sz w:val="28"/>
                <w:szCs w:val="28"/>
              </w:rPr>
              <w:t>Главный распорядитель, распорядитель,</w:t>
            </w:r>
          </w:p>
        </w:tc>
        <w:tc>
          <w:tcPr>
            <w:tcW w:w="624" w:type="dxa"/>
            <w:tcBorders>
              <w:top w:val="nil"/>
              <w:left w:val="nil"/>
              <w:bottom w:val="nil"/>
              <w:right w:val="nil"/>
            </w:tcBorders>
            <w:tcMar>
              <w:top w:w="0" w:type="dxa"/>
              <w:left w:w="108" w:type="dxa"/>
              <w:bottom w:w="0" w:type="dxa"/>
              <w:right w:w="108" w:type="dxa"/>
            </w:tcMar>
            <w:vAlign w:val="bottom"/>
            <w:hideMark/>
          </w:tcPr>
          <w:p w14:paraId="58F06E05" w14:textId="77777777" w:rsidR="00DD500E" w:rsidRDefault="00000000">
            <w:r>
              <w:rPr>
                <w:rFonts w:ascii="Times New Roman" w:eastAsia="Times New Roman" w:hAnsi="Times New Roman" w:cs="Times New Roman"/>
                <w:color w:val="000000"/>
                <w:sz w:val="28"/>
                <w:szCs w:val="28"/>
              </w:rPr>
              <w:t> </w:t>
            </w:r>
          </w:p>
        </w:tc>
        <w:tc>
          <w:tcPr>
            <w:tcW w:w="6" w:type="dxa"/>
            <w:tcBorders>
              <w:top w:val="nil"/>
              <w:left w:val="nil"/>
              <w:bottom w:val="nil"/>
              <w:right w:val="nil"/>
            </w:tcBorders>
            <w:tcMar>
              <w:top w:w="0" w:type="dxa"/>
              <w:left w:w="0" w:type="dxa"/>
              <w:bottom w:w="0" w:type="dxa"/>
              <w:right w:w="0" w:type="dxa"/>
            </w:tcMar>
            <w:hideMark/>
          </w:tcPr>
          <w:p w14:paraId="1AB98984" w14:textId="77777777" w:rsidR="00DD500E" w:rsidRDefault="00000000">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5ADD3C4E" w14:textId="77777777" w:rsidR="00DD500E" w:rsidRDefault="00000000">
            <w:r>
              <w:rPr>
                <w:rFonts w:ascii="Times New Roman" w:eastAsia="Times New Roman" w:hAnsi="Times New Roman" w:cs="Times New Roman"/>
                <w:color w:val="000000"/>
                <w:sz w:val="28"/>
                <w:szCs w:val="28"/>
              </w:rPr>
              <w:t> </w:t>
            </w:r>
          </w:p>
        </w:tc>
        <w:tc>
          <w:tcPr>
            <w:tcW w:w="2615" w:type="dxa"/>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45F74BE" w14:textId="77777777" w:rsidR="00DD500E" w:rsidRDefault="00000000">
            <w:r>
              <w:rPr>
                <w:rFonts w:ascii="Times New Roman" w:eastAsia="Times New Roman" w:hAnsi="Times New Roman" w:cs="Times New Roman"/>
                <w:color w:val="000000"/>
                <w:sz w:val="28"/>
                <w:szCs w:val="28"/>
              </w:rPr>
              <w:t> </w:t>
            </w:r>
          </w:p>
        </w:tc>
      </w:tr>
      <w:tr w:rsidR="00DD500E" w14:paraId="3CEB8A4C" w14:textId="77777777">
        <w:trPr>
          <w:trHeight w:val="195"/>
        </w:trPr>
        <w:tc>
          <w:tcPr>
            <w:tcW w:w="8785" w:type="dxa"/>
            <w:gridSpan w:val="2"/>
            <w:tcBorders>
              <w:top w:val="nil"/>
              <w:left w:val="nil"/>
              <w:bottom w:val="nil"/>
              <w:right w:val="nil"/>
            </w:tcBorders>
            <w:tcMar>
              <w:top w:w="0" w:type="dxa"/>
              <w:left w:w="108" w:type="dxa"/>
              <w:bottom w:w="0" w:type="dxa"/>
              <w:right w:w="108" w:type="dxa"/>
            </w:tcMar>
            <w:vAlign w:val="bottom"/>
            <w:hideMark/>
          </w:tcPr>
          <w:p w14:paraId="041A32C0" w14:textId="77777777" w:rsidR="00DD500E" w:rsidRDefault="00000000">
            <w:r>
              <w:rPr>
                <w:rFonts w:ascii="Times New Roman" w:eastAsia="Times New Roman" w:hAnsi="Times New Roman" w:cs="Times New Roman"/>
                <w:color w:val="000000"/>
                <w:sz w:val="28"/>
                <w:szCs w:val="28"/>
              </w:rPr>
              <w:t>получатель бюджетных средств, главный администратор,  </w:t>
            </w:r>
          </w:p>
        </w:tc>
        <w:tc>
          <w:tcPr>
            <w:tcW w:w="624" w:type="dxa"/>
            <w:tcBorders>
              <w:top w:val="nil"/>
              <w:left w:val="nil"/>
              <w:bottom w:val="nil"/>
              <w:right w:val="nil"/>
            </w:tcBorders>
            <w:tcMar>
              <w:top w:w="0" w:type="dxa"/>
              <w:left w:w="108" w:type="dxa"/>
              <w:bottom w:w="0" w:type="dxa"/>
              <w:right w:w="108" w:type="dxa"/>
            </w:tcMar>
            <w:vAlign w:val="bottom"/>
            <w:hideMark/>
          </w:tcPr>
          <w:p w14:paraId="7C19A4F2" w14:textId="77777777" w:rsidR="00DD500E" w:rsidRDefault="00000000">
            <w:r>
              <w:rPr>
                <w:rFonts w:ascii="Times New Roman" w:eastAsia="Times New Roman" w:hAnsi="Times New Roman" w:cs="Times New Roman"/>
                <w:color w:val="000000"/>
                <w:sz w:val="28"/>
                <w:szCs w:val="28"/>
              </w:rPr>
              <w:t> </w:t>
            </w:r>
          </w:p>
        </w:tc>
        <w:tc>
          <w:tcPr>
            <w:tcW w:w="6" w:type="dxa"/>
            <w:tcBorders>
              <w:top w:val="nil"/>
              <w:left w:val="nil"/>
              <w:bottom w:val="nil"/>
              <w:right w:val="nil"/>
            </w:tcBorders>
            <w:tcMar>
              <w:top w:w="0" w:type="dxa"/>
              <w:left w:w="0" w:type="dxa"/>
              <w:bottom w:w="0" w:type="dxa"/>
              <w:right w:w="0" w:type="dxa"/>
            </w:tcMar>
            <w:hideMark/>
          </w:tcPr>
          <w:p w14:paraId="7ED9D6C4" w14:textId="77777777" w:rsidR="00DD500E" w:rsidRDefault="00000000">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06110AFA" w14:textId="77777777" w:rsidR="00DD500E" w:rsidRDefault="00000000">
            <w:r>
              <w:rPr>
                <w:rFonts w:ascii="Times New Roman" w:eastAsia="Times New Roman" w:hAnsi="Times New Roman" w:cs="Times New Roman"/>
                <w:color w:val="000000"/>
                <w:sz w:val="28"/>
                <w:szCs w:val="28"/>
              </w:rPr>
              <w:t> </w:t>
            </w:r>
          </w:p>
        </w:tc>
        <w:tc>
          <w:tcPr>
            <w:tcW w:w="2615" w:type="dxa"/>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6DED057" w14:textId="77777777" w:rsidR="00DD500E" w:rsidRDefault="00000000">
            <w:r>
              <w:rPr>
                <w:rFonts w:ascii="Times New Roman" w:eastAsia="Times New Roman" w:hAnsi="Times New Roman" w:cs="Times New Roman"/>
                <w:color w:val="000000"/>
                <w:sz w:val="28"/>
                <w:szCs w:val="28"/>
              </w:rPr>
              <w:t> </w:t>
            </w:r>
          </w:p>
        </w:tc>
      </w:tr>
      <w:tr w:rsidR="00DD500E" w14:paraId="6290DD7C" w14:textId="77777777">
        <w:trPr>
          <w:trHeight w:val="195"/>
        </w:trPr>
        <w:tc>
          <w:tcPr>
            <w:tcW w:w="8785" w:type="dxa"/>
            <w:gridSpan w:val="2"/>
            <w:tcBorders>
              <w:top w:val="nil"/>
              <w:left w:val="nil"/>
              <w:bottom w:val="nil"/>
              <w:right w:val="nil"/>
            </w:tcBorders>
            <w:tcMar>
              <w:top w:w="0" w:type="dxa"/>
              <w:left w:w="108" w:type="dxa"/>
              <w:bottom w:w="0" w:type="dxa"/>
              <w:right w:w="108" w:type="dxa"/>
            </w:tcMar>
            <w:vAlign w:val="bottom"/>
            <w:hideMark/>
          </w:tcPr>
          <w:p w14:paraId="332566A5" w14:textId="77777777" w:rsidR="00DD500E" w:rsidRDefault="00000000">
            <w:r>
              <w:rPr>
                <w:rFonts w:ascii="Times New Roman" w:eastAsia="Times New Roman" w:hAnsi="Times New Roman" w:cs="Times New Roman"/>
                <w:color w:val="000000"/>
                <w:sz w:val="28"/>
                <w:szCs w:val="28"/>
              </w:rPr>
              <w:t>администратор доходов бюджета,</w:t>
            </w:r>
          </w:p>
        </w:tc>
        <w:tc>
          <w:tcPr>
            <w:tcW w:w="624" w:type="dxa"/>
            <w:tcBorders>
              <w:top w:val="nil"/>
              <w:left w:val="nil"/>
              <w:bottom w:val="nil"/>
              <w:right w:val="nil"/>
            </w:tcBorders>
            <w:tcMar>
              <w:top w:w="0" w:type="dxa"/>
              <w:left w:w="108" w:type="dxa"/>
              <w:bottom w:w="0" w:type="dxa"/>
              <w:right w:w="108" w:type="dxa"/>
            </w:tcMar>
            <w:vAlign w:val="bottom"/>
            <w:hideMark/>
          </w:tcPr>
          <w:p w14:paraId="3CDF8409" w14:textId="77777777" w:rsidR="00DD500E" w:rsidRDefault="00000000">
            <w:r>
              <w:rPr>
                <w:rFonts w:ascii="Times New Roman" w:eastAsia="Times New Roman" w:hAnsi="Times New Roman" w:cs="Times New Roman"/>
                <w:color w:val="000000"/>
                <w:sz w:val="28"/>
                <w:szCs w:val="28"/>
              </w:rPr>
              <w:t> </w:t>
            </w:r>
          </w:p>
        </w:tc>
        <w:tc>
          <w:tcPr>
            <w:tcW w:w="6" w:type="dxa"/>
            <w:tcBorders>
              <w:top w:val="nil"/>
              <w:left w:val="nil"/>
              <w:bottom w:val="nil"/>
              <w:right w:val="nil"/>
            </w:tcBorders>
            <w:tcMar>
              <w:top w:w="0" w:type="dxa"/>
              <w:left w:w="0" w:type="dxa"/>
              <w:bottom w:w="0" w:type="dxa"/>
              <w:right w:w="0" w:type="dxa"/>
            </w:tcMar>
            <w:hideMark/>
          </w:tcPr>
          <w:p w14:paraId="65D91AAB" w14:textId="77777777" w:rsidR="00DD500E" w:rsidRDefault="00000000">
            <w:pPr>
              <w:jc w:val="right"/>
            </w:pPr>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54E10450" w14:textId="77777777" w:rsidR="00DD500E" w:rsidRDefault="00000000">
            <w:pPr>
              <w:jc w:val="right"/>
            </w:pPr>
            <w:r>
              <w:rPr>
                <w:rFonts w:ascii="Times New Roman" w:eastAsia="Times New Roman" w:hAnsi="Times New Roman" w:cs="Times New Roman"/>
                <w:color w:val="000000"/>
                <w:sz w:val="28"/>
                <w:szCs w:val="28"/>
              </w:rPr>
              <w:t>по ОКПО</w:t>
            </w:r>
          </w:p>
        </w:tc>
        <w:tc>
          <w:tcPr>
            <w:tcW w:w="2615" w:type="dxa"/>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76F4402" w14:textId="77777777" w:rsidR="00DD500E" w:rsidRDefault="00000000">
            <w:r>
              <w:rPr>
                <w:rFonts w:ascii="Times New Roman" w:eastAsia="Times New Roman" w:hAnsi="Times New Roman" w:cs="Times New Roman"/>
                <w:color w:val="000000"/>
                <w:sz w:val="28"/>
                <w:szCs w:val="28"/>
              </w:rPr>
              <w:t> </w:t>
            </w:r>
          </w:p>
        </w:tc>
      </w:tr>
      <w:tr w:rsidR="00DD500E" w14:paraId="570C766E" w14:textId="77777777">
        <w:trPr>
          <w:trHeight w:val="195"/>
        </w:trPr>
        <w:tc>
          <w:tcPr>
            <w:tcW w:w="8785" w:type="dxa"/>
            <w:gridSpan w:val="2"/>
            <w:tcBorders>
              <w:top w:val="nil"/>
              <w:left w:val="nil"/>
              <w:bottom w:val="nil"/>
              <w:right w:val="nil"/>
            </w:tcBorders>
            <w:tcMar>
              <w:top w:w="0" w:type="dxa"/>
              <w:left w:w="108" w:type="dxa"/>
              <w:bottom w:w="0" w:type="dxa"/>
              <w:right w:w="108" w:type="dxa"/>
            </w:tcMar>
            <w:vAlign w:val="bottom"/>
            <w:hideMark/>
          </w:tcPr>
          <w:p w14:paraId="6A8DD94D" w14:textId="77777777" w:rsidR="00DD500E" w:rsidRDefault="00000000">
            <w:r>
              <w:rPr>
                <w:rFonts w:ascii="Times New Roman" w:eastAsia="Times New Roman" w:hAnsi="Times New Roman" w:cs="Times New Roman"/>
                <w:color w:val="000000"/>
                <w:sz w:val="28"/>
                <w:szCs w:val="28"/>
              </w:rPr>
              <w:t xml:space="preserve">главный администратор, администратор </w:t>
            </w:r>
          </w:p>
        </w:tc>
        <w:tc>
          <w:tcPr>
            <w:tcW w:w="624" w:type="dxa"/>
            <w:tcBorders>
              <w:top w:val="nil"/>
              <w:left w:val="nil"/>
              <w:bottom w:val="nil"/>
              <w:right w:val="nil"/>
            </w:tcBorders>
            <w:tcMar>
              <w:top w:w="0" w:type="dxa"/>
              <w:left w:w="108" w:type="dxa"/>
              <w:bottom w:w="0" w:type="dxa"/>
              <w:right w:w="108" w:type="dxa"/>
            </w:tcMar>
            <w:vAlign w:val="bottom"/>
            <w:hideMark/>
          </w:tcPr>
          <w:p w14:paraId="5ED65775" w14:textId="77777777" w:rsidR="00DD500E" w:rsidRDefault="00000000">
            <w:r>
              <w:rPr>
                <w:rFonts w:ascii="Times New Roman" w:eastAsia="Times New Roman" w:hAnsi="Times New Roman" w:cs="Times New Roman"/>
                <w:color w:val="000000"/>
                <w:sz w:val="28"/>
                <w:szCs w:val="28"/>
              </w:rPr>
              <w:t> </w:t>
            </w:r>
          </w:p>
        </w:tc>
        <w:tc>
          <w:tcPr>
            <w:tcW w:w="6" w:type="dxa"/>
            <w:tcBorders>
              <w:top w:val="nil"/>
              <w:left w:val="nil"/>
              <w:bottom w:val="nil"/>
              <w:right w:val="nil"/>
            </w:tcBorders>
            <w:tcMar>
              <w:top w:w="0" w:type="dxa"/>
              <w:left w:w="0" w:type="dxa"/>
              <w:bottom w:w="0" w:type="dxa"/>
              <w:right w:w="0" w:type="dxa"/>
            </w:tcMar>
            <w:hideMark/>
          </w:tcPr>
          <w:p w14:paraId="5FE60057" w14:textId="77777777" w:rsidR="00DD500E" w:rsidRDefault="00000000">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15A7E578" w14:textId="77777777" w:rsidR="00DD500E" w:rsidRDefault="00000000">
            <w:r>
              <w:rPr>
                <w:rFonts w:ascii="Times New Roman" w:eastAsia="Times New Roman" w:hAnsi="Times New Roman" w:cs="Times New Roman"/>
                <w:color w:val="000000"/>
                <w:sz w:val="28"/>
                <w:szCs w:val="28"/>
              </w:rPr>
              <w:t> </w:t>
            </w:r>
          </w:p>
        </w:tc>
        <w:tc>
          <w:tcPr>
            <w:tcW w:w="2615" w:type="dxa"/>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651AFA98" w14:textId="77777777" w:rsidR="00DD500E" w:rsidRDefault="00000000">
            <w:r>
              <w:rPr>
                <w:rFonts w:ascii="Times New Roman" w:eastAsia="Times New Roman" w:hAnsi="Times New Roman" w:cs="Times New Roman"/>
                <w:color w:val="000000"/>
                <w:sz w:val="28"/>
                <w:szCs w:val="28"/>
              </w:rPr>
              <w:t> </w:t>
            </w:r>
          </w:p>
        </w:tc>
      </w:tr>
      <w:tr w:rsidR="00DD500E" w14:paraId="26F73BAA" w14:textId="77777777">
        <w:trPr>
          <w:trHeight w:val="195"/>
        </w:trPr>
        <w:tc>
          <w:tcPr>
            <w:tcW w:w="8785" w:type="dxa"/>
            <w:gridSpan w:val="2"/>
            <w:tcBorders>
              <w:top w:val="nil"/>
              <w:left w:val="nil"/>
              <w:bottom w:val="nil"/>
              <w:right w:val="nil"/>
            </w:tcBorders>
            <w:tcMar>
              <w:top w:w="0" w:type="dxa"/>
              <w:left w:w="108" w:type="dxa"/>
              <w:bottom w:w="0" w:type="dxa"/>
              <w:right w:w="108" w:type="dxa"/>
            </w:tcMar>
            <w:vAlign w:val="bottom"/>
            <w:hideMark/>
          </w:tcPr>
          <w:p w14:paraId="1428324E" w14:textId="77777777" w:rsidR="00DD500E" w:rsidRDefault="00000000">
            <w:r>
              <w:rPr>
                <w:rFonts w:ascii="Times New Roman" w:eastAsia="Times New Roman" w:hAnsi="Times New Roman" w:cs="Times New Roman"/>
                <w:color w:val="000000"/>
                <w:sz w:val="28"/>
                <w:szCs w:val="28"/>
              </w:rPr>
              <w:t>администратор источников финансирования</w:t>
            </w:r>
          </w:p>
        </w:tc>
        <w:tc>
          <w:tcPr>
            <w:tcW w:w="624" w:type="dxa"/>
            <w:tcBorders>
              <w:top w:val="nil"/>
              <w:left w:val="nil"/>
              <w:bottom w:val="nil"/>
              <w:right w:val="nil"/>
            </w:tcBorders>
            <w:tcMar>
              <w:top w:w="0" w:type="dxa"/>
              <w:left w:w="108" w:type="dxa"/>
              <w:bottom w:w="0" w:type="dxa"/>
              <w:right w:w="108" w:type="dxa"/>
            </w:tcMar>
            <w:vAlign w:val="bottom"/>
            <w:hideMark/>
          </w:tcPr>
          <w:p w14:paraId="651E93BB" w14:textId="77777777" w:rsidR="00DD500E" w:rsidRDefault="00000000">
            <w:r>
              <w:rPr>
                <w:rFonts w:ascii="Times New Roman" w:eastAsia="Times New Roman" w:hAnsi="Times New Roman" w:cs="Times New Roman"/>
                <w:color w:val="000000"/>
                <w:sz w:val="28"/>
                <w:szCs w:val="28"/>
              </w:rPr>
              <w:t> </w:t>
            </w:r>
          </w:p>
        </w:tc>
        <w:tc>
          <w:tcPr>
            <w:tcW w:w="6" w:type="dxa"/>
            <w:tcBorders>
              <w:top w:val="nil"/>
              <w:left w:val="nil"/>
              <w:bottom w:val="nil"/>
              <w:right w:val="nil"/>
            </w:tcBorders>
            <w:tcMar>
              <w:top w:w="0" w:type="dxa"/>
              <w:left w:w="0" w:type="dxa"/>
              <w:bottom w:w="0" w:type="dxa"/>
              <w:right w:w="0" w:type="dxa"/>
            </w:tcMar>
            <w:hideMark/>
          </w:tcPr>
          <w:p w14:paraId="61164C04" w14:textId="77777777" w:rsidR="00DD500E" w:rsidRDefault="00000000">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2F6F228D" w14:textId="77777777" w:rsidR="00DD500E" w:rsidRDefault="00000000">
            <w:r>
              <w:rPr>
                <w:rFonts w:ascii="Times New Roman" w:eastAsia="Times New Roman" w:hAnsi="Times New Roman" w:cs="Times New Roman"/>
                <w:color w:val="000000"/>
                <w:sz w:val="28"/>
                <w:szCs w:val="28"/>
              </w:rPr>
              <w:t> </w:t>
            </w:r>
          </w:p>
        </w:tc>
        <w:tc>
          <w:tcPr>
            <w:tcW w:w="2615" w:type="dxa"/>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58D40AE" w14:textId="77777777" w:rsidR="00DD500E" w:rsidRDefault="00000000">
            <w:r>
              <w:rPr>
                <w:rFonts w:ascii="Times New Roman" w:eastAsia="Times New Roman" w:hAnsi="Times New Roman" w:cs="Times New Roman"/>
                <w:color w:val="000000"/>
                <w:sz w:val="28"/>
                <w:szCs w:val="28"/>
              </w:rPr>
              <w:t> </w:t>
            </w:r>
          </w:p>
        </w:tc>
      </w:tr>
      <w:tr w:rsidR="00DD500E" w14:paraId="53261C60" w14:textId="77777777">
        <w:tc>
          <w:tcPr>
            <w:tcW w:w="0" w:type="auto"/>
            <w:gridSpan w:val="3"/>
            <w:tcBorders>
              <w:top w:val="nil"/>
              <w:left w:val="nil"/>
              <w:bottom w:val="nil"/>
              <w:right w:val="nil"/>
            </w:tcBorders>
            <w:tcMar>
              <w:top w:w="0" w:type="dxa"/>
              <w:left w:w="108" w:type="dxa"/>
              <w:bottom w:w="0" w:type="dxa"/>
              <w:right w:w="108" w:type="dxa"/>
            </w:tcMar>
            <w:vAlign w:val="bottom"/>
            <w:hideMark/>
          </w:tcPr>
          <w:p w14:paraId="75B8A42C" w14:textId="77777777" w:rsidR="00DD500E" w:rsidRDefault="00000000">
            <w:r>
              <w:rPr>
                <w:rFonts w:ascii="Times New Roman" w:eastAsia="Times New Roman" w:hAnsi="Times New Roman" w:cs="Times New Roman"/>
                <w:color w:val="000000"/>
                <w:sz w:val="28"/>
                <w:szCs w:val="28"/>
              </w:rPr>
              <w:t xml:space="preserve">дефицита бюджета </w:t>
            </w:r>
            <w:r>
              <w:rPr>
                <w:rFonts w:ascii="Times New Roman" w:eastAsia="Times New Roman" w:hAnsi="Times New Roman" w:cs="Times New Roman"/>
                <w:color w:val="000000"/>
                <w:sz w:val="28"/>
                <w:szCs w:val="28"/>
                <w:u w:val="single"/>
              </w:rPr>
              <w:t>Администрация муниципального образования "</w:t>
            </w:r>
            <w:r>
              <w:rPr>
                <w:rFonts w:ascii="Calibri" w:eastAsia="Calibri" w:hAnsi="Calibri" w:cs="Calibri"/>
                <w:color w:val="000000"/>
              </w:rPr>
              <w:t xml:space="preserve"> </w:t>
            </w:r>
            <w:r>
              <w:rPr>
                <w:rFonts w:ascii="Times New Roman" w:eastAsia="Times New Roman" w:hAnsi="Times New Roman" w:cs="Times New Roman"/>
                <w:color w:val="000000"/>
                <w:sz w:val="28"/>
                <w:szCs w:val="28"/>
                <w:u w:val="single"/>
              </w:rPr>
              <w:t>Еленовское сельское поселение"</w:t>
            </w:r>
            <w:r>
              <w:rPr>
                <w:rFonts w:ascii="Times New Roman" w:eastAsia="Times New Roman" w:hAnsi="Times New Roman" w:cs="Times New Roman"/>
                <w:color w:val="000000"/>
                <w:sz w:val="28"/>
                <w:szCs w:val="28"/>
              </w:rPr>
              <w:t>         </w:t>
            </w:r>
          </w:p>
          <w:p w14:paraId="477F2DC3" w14:textId="77777777" w:rsidR="00DD500E" w:rsidRDefault="00000000">
            <w:r>
              <w:rPr>
                <w:rFonts w:ascii="Times New Roman" w:eastAsia="Times New Roman" w:hAnsi="Times New Roman" w:cs="Times New Roman"/>
                <w:color w:val="000000"/>
                <w:sz w:val="28"/>
                <w:szCs w:val="28"/>
              </w:rPr>
              <w:t> </w:t>
            </w:r>
          </w:p>
        </w:tc>
        <w:tc>
          <w:tcPr>
            <w:tcW w:w="6" w:type="dxa"/>
            <w:tcBorders>
              <w:top w:val="nil"/>
              <w:left w:val="nil"/>
              <w:bottom w:val="nil"/>
              <w:right w:val="nil"/>
            </w:tcBorders>
            <w:tcMar>
              <w:top w:w="0" w:type="dxa"/>
              <w:left w:w="0" w:type="dxa"/>
              <w:bottom w:w="0" w:type="dxa"/>
              <w:right w:w="0" w:type="dxa"/>
            </w:tcMar>
            <w:hideMark/>
          </w:tcPr>
          <w:p w14:paraId="750B5C64" w14:textId="77777777" w:rsidR="00DD500E" w:rsidRDefault="00000000">
            <w:pPr>
              <w:jc w:val="right"/>
            </w:pPr>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4FE45E44" w14:textId="77777777" w:rsidR="00DD500E" w:rsidRDefault="00000000">
            <w:pPr>
              <w:jc w:val="right"/>
            </w:pPr>
            <w:r>
              <w:rPr>
                <w:rFonts w:ascii="Times New Roman" w:eastAsia="Times New Roman" w:hAnsi="Times New Roman" w:cs="Times New Roman"/>
                <w:color w:val="000000"/>
                <w:sz w:val="28"/>
                <w:szCs w:val="28"/>
              </w:rPr>
              <w:t>Глава по БК</w:t>
            </w:r>
          </w:p>
        </w:tc>
        <w:tc>
          <w:tcPr>
            <w:tcW w:w="26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7012CF3" w14:textId="77777777" w:rsidR="00DD500E" w:rsidRDefault="00000000">
            <w:pPr>
              <w:jc w:val="center"/>
            </w:pPr>
            <w:r>
              <w:rPr>
                <w:rFonts w:ascii="Times New Roman" w:eastAsia="Times New Roman" w:hAnsi="Times New Roman" w:cs="Times New Roman"/>
                <w:color w:val="000000"/>
                <w:sz w:val="28"/>
                <w:szCs w:val="28"/>
              </w:rPr>
              <w:t>755</w:t>
            </w:r>
          </w:p>
        </w:tc>
      </w:tr>
      <w:tr w:rsidR="00DD500E" w14:paraId="40996151" w14:textId="77777777">
        <w:trPr>
          <w:trHeight w:val="280"/>
        </w:trPr>
        <w:tc>
          <w:tcPr>
            <w:tcW w:w="8785" w:type="dxa"/>
            <w:gridSpan w:val="2"/>
            <w:tcBorders>
              <w:top w:val="nil"/>
              <w:left w:val="nil"/>
              <w:bottom w:val="nil"/>
              <w:right w:val="nil"/>
            </w:tcBorders>
            <w:tcMar>
              <w:top w:w="0" w:type="dxa"/>
              <w:left w:w="108" w:type="dxa"/>
              <w:bottom w:w="0" w:type="dxa"/>
              <w:right w:w="108" w:type="dxa"/>
            </w:tcMar>
            <w:vAlign w:val="bottom"/>
            <w:hideMark/>
          </w:tcPr>
          <w:p w14:paraId="781B6E41" w14:textId="77777777" w:rsidR="00DD500E" w:rsidRDefault="00000000">
            <w:r>
              <w:rPr>
                <w:rFonts w:ascii="Times New Roman" w:eastAsia="Times New Roman" w:hAnsi="Times New Roman" w:cs="Times New Roman"/>
                <w:color w:val="000000"/>
                <w:sz w:val="28"/>
                <w:szCs w:val="28"/>
              </w:rPr>
              <w:t xml:space="preserve">Наименование бюджета </w:t>
            </w:r>
          </w:p>
        </w:tc>
        <w:tc>
          <w:tcPr>
            <w:tcW w:w="624" w:type="dxa"/>
            <w:tcBorders>
              <w:top w:val="nil"/>
              <w:left w:val="nil"/>
              <w:bottom w:val="nil"/>
              <w:right w:val="nil"/>
            </w:tcBorders>
            <w:tcMar>
              <w:top w:w="0" w:type="dxa"/>
              <w:left w:w="108" w:type="dxa"/>
              <w:bottom w:w="0" w:type="dxa"/>
              <w:right w:w="108" w:type="dxa"/>
            </w:tcMar>
            <w:vAlign w:val="bottom"/>
            <w:hideMark/>
          </w:tcPr>
          <w:p w14:paraId="4F61BC95" w14:textId="77777777" w:rsidR="00DD500E" w:rsidRDefault="00000000">
            <w:r>
              <w:rPr>
                <w:rFonts w:ascii="Times New Roman" w:eastAsia="Times New Roman" w:hAnsi="Times New Roman" w:cs="Times New Roman"/>
                <w:color w:val="000000"/>
                <w:sz w:val="28"/>
                <w:szCs w:val="28"/>
              </w:rPr>
              <w:t> </w:t>
            </w:r>
          </w:p>
        </w:tc>
        <w:tc>
          <w:tcPr>
            <w:tcW w:w="6" w:type="dxa"/>
            <w:tcBorders>
              <w:top w:val="nil"/>
              <w:left w:val="nil"/>
              <w:bottom w:val="nil"/>
              <w:right w:val="nil"/>
            </w:tcBorders>
            <w:tcMar>
              <w:top w:w="0" w:type="dxa"/>
              <w:left w:w="0" w:type="dxa"/>
              <w:bottom w:w="0" w:type="dxa"/>
              <w:right w:w="0" w:type="dxa"/>
            </w:tcMar>
            <w:hideMark/>
          </w:tcPr>
          <w:p w14:paraId="738C7B77" w14:textId="77777777" w:rsidR="00DD500E" w:rsidRDefault="00000000">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6F696E2D" w14:textId="77777777" w:rsidR="00DD500E" w:rsidRDefault="00000000">
            <w:r>
              <w:rPr>
                <w:rFonts w:ascii="Times New Roman" w:eastAsia="Times New Roman" w:hAnsi="Times New Roman" w:cs="Times New Roman"/>
                <w:color w:val="000000"/>
                <w:sz w:val="28"/>
                <w:szCs w:val="28"/>
              </w:rPr>
              <w:t> </w:t>
            </w:r>
          </w:p>
        </w:tc>
        <w:tc>
          <w:tcPr>
            <w:tcW w:w="2615" w:type="dxa"/>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AB4AE8E" w14:textId="77777777" w:rsidR="00DD500E" w:rsidRDefault="00000000">
            <w:r>
              <w:rPr>
                <w:rFonts w:ascii="Times New Roman" w:eastAsia="Times New Roman" w:hAnsi="Times New Roman" w:cs="Times New Roman"/>
                <w:color w:val="000000"/>
                <w:sz w:val="28"/>
                <w:szCs w:val="28"/>
              </w:rPr>
              <w:t> </w:t>
            </w:r>
          </w:p>
        </w:tc>
      </w:tr>
      <w:tr w:rsidR="00DD500E" w14:paraId="50293647" w14:textId="77777777">
        <w:trPr>
          <w:trHeight w:val="210"/>
        </w:trPr>
        <w:tc>
          <w:tcPr>
            <w:tcW w:w="0" w:type="auto"/>
            <w:gridSpan w:val="3"/>
            <w:tcBorders>
              <w:top w:val="nil"/>
              <w:left w:val="nil"/>
              <w:bottom w:val="nil"/>
              <w:right w:val="nil"/>
            </w:tcBorders>
            <w:tcMar>
              <w:top w:w="0" w:type="dxa"/>
              <w:left w:w="108" w:type="dxa"/>
              <w:bottom w:w="0" w:type="dxa"/>
              <w:right w:w="108" w:type="dxa"/>
            </w:tcMar>
            <w:vAlign w:val="bottom"/>
            <w:hideMark/>
          </w:tcPr>
          <w:p w14:paraId="57373133" w14:textId="77777777" w:rsidR="00DD500E" w:rsidRDefault="00000000">
            <w:r>
              <w:rPr>
                <w:rFonts w:ascii="Times New Roman" w:eastAsia="Times New Roman" w:hAnsi="Times New Roman" w:cs="Times New Roman"/>
                <w:color w:val="000000"/>
                <w:sz w:val="28"/>
                <w:szCs w:val="28"/>
              </w:rPr>
              <w:t xml:space="preserve">(публично-правового образования) </w:t>
            </w:r>
            <w:r>
              <w:rPr>
                <w:rFonts w:ascii="Times New Roman" w:eastAsia="Times New Roman" w:hAnsi="Times New Roman" w:cs="Times New Roman"/>
                <w:color w:val="000000"/>
                <w:sz w:val="28"/>
                <w:szCs w:val="28"/>
                <w:u w:val="single"/>
              </w:rPr>
              <w:t>Бюджет сельских поселений</w:t>
            </w:r>
            <w:r>
              <w:rPr>
                <w:rFonts w:ascii="Times New Roman" w:eastAsia="Times New Roman" w:hAnsi="Times New Roman" w:cs="Times New Roman"/>
                <w:color w:val="000000"/>
                <w:sz w:val="28"/>
                <w:szCs w:val="28"/>
              </w:rPr>
              <w:t xml:space="preserve"> </w:t>
            </w:r>
          </w:p>
          <w:p w14:paraId="7B674405" w14:textId="77777777" w:rsidR="00DD500E" w:rsidRDefault="00000000">
            <w:r>
              <w:rPr>
                <w:rFonts w:ascii="Times New Roman" w:eastAsia="Times New Roman" w:hAnsi="Times New Roman" w:cs="Times New Roman"/>
                <w:color w:val="000000"/>
                <w:sz w:val="28"/>
                <w:szCs w:val="28"/>
              </w:rPr>
              <w:t xml:space="preserve">   </w:t>
            </w:r>
          </w:p>
        </w:tc>
        <w:tc>
          <w:tcPr>
            <w:tcW w:w="6" w:type="dxa"/>
            <w:tcBorders>
              <w:top w:val="nil"/>
              <w:left w:val="nil"/>
              <w:bottom w:val="nil"/>
              <w:right w:val="nil"/>
            </w:tcBorders>
            <w:tcMar>
              <w:top w:w="0" w:type="dxa"/>
              <w:left w:w="0" w:type="dxa"/>
              <w:bottom w:w="0" w:type="dxa"/>
              <w:right w:w="0" w:type="dxa"/>
            </w:tcMar>
            <w:hideMark/>
          </w:tcPr>
          <w:p w14:paraId="43A9737F" w14:textId="77777777" w:rsidR="00DD500E" w:rsidRDefault="00000000">
            <w:pPr>
              <w:jc w:val="right"/>
            </w:pPr>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56C09664" w14:textId="77777777" w:rsidR="00DD500E" w:rsidRDefault="00000000">
            <w:pPr>
              <w:jc w:val="right"/>
            </w:pPr>
            <w:r>
              <w:rPr>
                <w:rFonts w:ascii="Times New Roman" w:eastAsia="Times New Roman" w:hAnsi="Times New Roman" w:cs="Times New Roman"/>
                <w:color w:val="000000"/>
                <w:sz w:val="28"/>
                <w:szCs w:val="28"/>
              </w:rPr>
              <w:t>по ОКТМО</w:t>
            </w:r>
          </w:p>
        </w:tc>
        <w:tc>
          <w:tcPr>
            <w:tcW w:w="2615" w:type="dxa"/>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5567091" w14:textId="77777777" w:rsidR="00DD500E" w:rsidRDefault="00000000">
            <w:pPr>
              <w:jc w:val="center"/>
            </w:pPr>
            <w:r>
              <w:rPr>
                <w:rFonts w:ascii="Times New Roman" w:eastAsia="Times New Roman" w:hAnsi="Times New Roman" w:cs="Times New Roman"/>
                <w:color w:val="000000"/>
                <w:sz w:val="28"/>
                <w:szCs w:val="28"/>
              </w:rPr>
              <w:t>79618415</w:t>
            </w:r>
          </w:p>
        </w:tc>
      </w:tr>
      <w:tr w:rsidR="00DD500E" w14:paraId="76B35BC9" w14:textId="77777777">
        <w:trPr>
          <w:trHeight w:val="315"/>
        </w:trPr>
        <w:tc>
          <w:tcPr>
            <w:tcW w:w="8785" w:type="dxa"/>
            <w:gridSpan w:val="2"/>
            <w:tcBorders>
              <w:top w:val="nil"/>
              <w:left w:val="nil"/>
              <w:bottom w:val="nil"/>
              <w:right w:val="nil"/>
            </w:tcBorders>
            <w:tcMar>
              <w:top w:w="0" w:type="dxa"/>
              <w:left w:w="108" w:type="dxa"/>
              <w:bottom w:w="0" w:type="dxa"/>
              <w:right w:w="108" w:type="dxa"/>
            </w:tcMar>
            <w:vAlign w:val="bottom"/>
            <w:hideMark/>
          </w:tcPr>
          <w:p w14:paraId="58142632" w14:textId="77777777" w:rsidR="00DD500E" w:rsidRDefault="00000000">
            <w:r>
              <w:rPr>
                <w:rFonts w:ascii="Times New Roman" w:eastAsia="Times New Roman" w:hAnsi="Times New Roman" w:cs="Times New Roman"/>
                <w:color w:val="000000"/>
                <w:sz w:val="28"/>
                <w:szCs w:val="28"/>
              </w:rPr>
              <w:t xml:space="preserve">Периодичность: месячная, </w:t>
            </w:r>
            <w:r>
              <w:rPr>
                <w:rFonts w:ascii="Times New Roman" w:eastAsia="Times New Roman" w:hAnsi="Times New Roman" w:cs="Times New Roman"/>
                <w:b/>
                <w:color w:val="000000"/>
                <w:sz w:val="28"/>
                <w:szCs w:val="28"/>
              </w:rPr>
              <w:t>квартальная</w:t>
            </w:r>
            <w:r>
              <w:rPr>
                <w:rFonts w:ascii="Times New Roman" w:eastAsia="Times New Roman" w:hAnsi="Times New Roman" w:cs="Times New Roman"/>
                <w:color w:val="000000"/>
                <w:sz w:val="28"/>
                <w:szCs w:val="28"/>
              </w:rPr>
              <w:t>, годовая</w:t>
            </w:r>
          </w:p>
        </w:tc>
        <w:tc>
          <w:tcPr>
            <w:tcW w:w="624" w:type="dxa"/>
            <w:tcBorders>
              <w:top w:val="nil"/>
              <w:left w:val="nil"/>
              <w:bottom w:val="nil"/>
              <w:right w:val="nil"/>
            </w:tcBorders>
            <w:tcMar>
              <w:top w:w="0" w:type="dxa"/>
              <w:left w:w="108" w:type="dxa"/>
              <w:bottom w:w="0" w:type="dxa"/>
              <w:right w:w="108" w:type="dxa"/>
            </w:tcMar>
            <w:vAlign w:val="bottom"/>
            <w:hideMark/>
          </w:tcPr>
          <w:p w14:paraId="180A354B" w14:textId="77777777" w:rsidR="00DD500E" w:rsidRDefault="00000000">
            <w:r>
              <w:rPr>
                <w:rFonts w:ascii="Times New Roman" w:eastAsia="Times New Roman" w:hAnsi="Times New Roman" w:cs="Times New Roman"/>
                <w:color w:val="000000"/>
                <w:sz w:val="28"/>
                <w:szCs w:val="28"/>
              </w:rPr>
              <w:t> </w:t>
            </w:r>
          </w:p>
        </w:tc>
        <w:tc>
          <w:tcPr>
            <w:tcW w:w="6" w:type="dxa"/>
            <w:tcBorders>
              <w:top w:val="nil"/>
              <w:left w:val="nil"/>
              <w:bottom w:val="nil"/>
              <w:right w:val="nil"/>
            </w:tcBorders>
            <w:tcMar>
              <w:top w:w="0" w:type="dxa"/>
              <w:left w:w="0" w:type="dxa"/>
              <w:bottom w:w="0" w:type="dxa"/>
              <w:right w:w="0" w:type="dxa"/>
            </w:tcMar>
            <w:hideMark/>
          </w:tcPr>
          <w:p w14:paraId="5AAB2BA7" w14:textId="77777777" w:rsidR="00DD500E" w:rsidRDefault="00000000">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73B6825A" w14:textId="77777777" w:rsidR="00DD500E" w:rsidRDefault="00000000">
            <w:r>
              <w:rPr>
                <w:rFonts w:ascii="Times New Roman" w:eastAsia="Times New Roman" w:hAnsi="Times New Roman" w:cs="Times New Roman"/>
                <w:color w:val="000000"/>
                <w:sz w:val="28"/>
                <w:szCs w:val="28"/>
              </w:rPr>
              <w:t> </w:t>
            </w:r>
          </w:p>
        </w:tc>
        <w:tc>
          <w:tcPr>
            <w:tcW w:w="2615" w:type="dxa"/>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3BB3AAFC" w14:textId="77777777" w:rsidR="00DD500E" w:rsidRDefault="00000000">
            <w:r>
              <w:rPr>
                <w:rFonts w:ascii="Times New Roman" w:eastAsia="Times New Roman" w:hAnsi="Times New Roman" w:cs="Times New Roman"/>
                <w:color w:val="000000"/>
                <w:sz w:val="28"/>
                <w:szCs w:val="28"/>
              </w:rPr>
              <w:t> </w:t>
            </w:r>
          </w:p>
        </w:tc>
      </w:tr>
      <w:tr w:rsidR="00DD500E" w14:paraId="6CA7501B" w14:textId="77777777">
        <w:trPr>
          <w:trHeight w:val="282"/>
        </w:trPr>
        <w:tc>
          <w:tcPr>
            <w:tcW w:w="0" w:type="auto"/>
            <w:gridSpan w:val="2"/>
            <w:tcBorders>
              <w:top w:val="nil"/>
              <w:left w:val="nil"/>
              <w:bottom w:val="nil"/>
              <w:right w:val="nil"/>
            </w:tcBorders>
            <w:tcMar>
              <w:top w:w="0" w:type="dxa"/>
              <w:left w:w="108" w:type="dxa"/>
              <w:bottom w:w="0" w:type="dxa"/>
              <w:right w:w="108" w:type="dxa"/>
            </w:tcMar>
            <w:vAlign w:val="bottom"/>
            <w:hideMark/>
          </w:tcPr>
          <w:p w14:paraId="59D530D8" w14:textId="77777777" w:rsidR="00DD500E" w:rsidRDefault="00000000">
            <w:r>
              <w:rPr>
                <w:rFonts w:ascii="Times New Roman" w:eastAsia="Times New Roman" w:hAnsi="Times New Roman" w:cs="Times New Roman"/>
                <w:color w:val="000000"/>
                <w:sz w:val="28"/>
                <w:szCs w:val="28"/>
              </w:rPr>
              <w:t>Единица измерения: тыс. руб.</w:t>
            </w:r>
          </w:p>
        </w:tc>
        <w:tc>
          <w:tcPr>
            <w:tcW w:w="624" w:type="dxa"/>
            <w:tcBorders>
              <w:top w:val="nil"/>
              <w:left w:val="nil"/>
              <w:bottom w:val="nil"/>
              <w:right w:val="nil"/>
            </w:tcBorders>
            <w:tcMar>
              <w:top w:w="0" w:type="dxa"/>
              <w:left w:w="108" w:type="dxa"/>
              <w:bottom w:w="0" w:type="dxa"/>
              <w:right w:w="108" w:type="dxa"/>
            </w:tcMar>
            <w:vAlign w:val="bottom"/>
            <w:hideMark/>
          </w:tcPr>
          <w:p w14:paraId="62BFAE00" w14:textId="77777777" w:rsidR="00DD500E" w:rsidRDefault="00000000">
            <w:r>
              <w:rPr>
                <w:rFonts w:ascii="Times New Roman" w:eastAsia="Times New Roman" w:hAnsi="Times New Roman" w:cs="Times New Roman"/>
                <w:color w:val="000000"/>
                <w:sz w:val="28"/>
                <w:szCs w:val="28"/>
              </w:rPr>
              <w:t> </w:t>
            </w:r>
          </w:p>
        </w:tc>
        <w:tc>
          <w:tcPr>
            <w:tcW w:w="6" w:type="dxa"/>
            <w:tcBorders>
              <w:top w:val="nil"/>
              <w:left w:val="nil"/>
              <w:bottom w:val="nil"/>
              <w:right w:val="nil"/>
            </w:tcBorders>
            <w:tcMar>
              <w:top w:w="0" w:type="dxa"/>
              <w:left w:w="0" w:type="dxa"/>
              <w:bottom w:w="0" w:type="dxa"/>
              <w:right w:w="0" w:type="dxa"/>
            </w:tcMar>
            <w:hideMark/>
          </w:tcPr>
          <w:p w14:paraId="6E83268A" w14:textId="77777777" w:rsidR="00DD500E" w:rsidRDefault="00000000">
            <w:pPr>
              <w:spacing w:beforeAutospacing="1" w:afterAutospacing="1"/>
              <w:jc w:val="right"/>
            </w:pPr>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386A7598" w14:textId="77777777" w:rsidR="00DD500E" w:rsidRDefault="00000000">
            <w:pPr>
              <w:spacing w:beforeAutospacing="1" w:afterAutospacing="1"/>
              <w:jc w:val="right"/>
            </w:pPr>
            <w:r>
              <w:rPr>
                <w:rFonts w:ascii="Times New Roman" w:eastAsia="Times New Roman" w:hAnsi="Times New Roman" w:cs="Times New Roman"/>
                <w:color w:val="000000"/>
                <w:sz w:val="28"/>
                <w:szCs w:val="28"/>
              </w:rPr>
              <w:t>    по ОКЕИ</w:t>
            </w:r>
          </w:p>
        </w:tc>
        <w:tc>
          <w:tcPr>
            <w:tcW w:w="2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72E0CA0" w14:textId="77777777" w:rsidR="00DD500E" w:rsidRDefault="00000000">
            <w:pPr>
              <w:jc w:val="center"/>
            </w:pPr>
            <w:r>
              <w:rPr>
                <w:rFonts w:ascii="Times New Roman" w:eastAsia="Times New Roman" w:hAnsi="Times New Roman" w:cs="Times New Roman"/>
                <w:color w:val="000000"/>
                <w:sz w:val="28"/>
                <w:szCs w:val="28"/>
              </w:rPr>
              <w:t>383</w:t>
            </w:r>
          </w:p>
        </w:tc>
      </w:tr>
      <w:tr w:rsidR="00DD500E" w14:paraId="036614C8" w14:textId="77777777">
        <w:trPr>
          <w:trHeight w:val="282"/>
        </w:trPr>
        <w:tc>
          <w:tcPr>
            <w:tcW w:w="0" w:type="auto"/>
            <w:gridSpan w:val="2"/>
            <w:tcBorders>
              <w:top w:val="nil"/>
              <w:left w:val="nil"/>
              <w:bottom w:val="nil"/>
              <w:right w:val="nil"/>
            </w:tcBorders>
            <w:tcMar>
              <w:top w:w="0" w:type="dxa"/>
              <w:left w:w="108" w:type="dxa"/>
              <w:bottom w:w="0" w:type="dxa"/>
              <w:right w:w="108" w:type="dxa"/>
            </w:tcMar>
            <w:vAlign w:val="bottom"/>
            <w:hideMark/>
          </w:tcPr>
          <w:p w14:paraId="69B910EB" w14:textId="77777777" w:rsidR="00DD500E" w:rsidRDefault="00000000">
            <w:r>
              <w:rPr>
                <w:rFonts w:ascii="Times New Roman" w:eastAsia="Times New Roman" w:hAnsi="Times New Roman" w:cs="Times New Roman"/>
                <w:color w:val="000000"/>
                <w:sz w:val="28"/>
                <w:szCs w:val="28"/>
              </w:rPr>
              <w:t> </w:t>
            </w:r>
          </w:p>
        </w:tc>
        <w:tc>
          <w:tcPr>
            <w:tcW w:w="624" w:type="dxa"/>
            <w:tcBorders>
              <w:top w:val="nil"/>
              <w:left w:val="nil"/>
              <w:bottom w:val="nil"/>
              <w:right w:val="nil"/>
            </w:tcBorders>
            <w:tcMar>
              <w:top w:w="0" w:type="dxa"/>
              <w:left w:w="108" w:type="dxa"/>
              <w:bottom w:w="0" w:type="dxa"/>
              <w:right w:w="108" w:type="dxa"/>
            </w:tcMar>
            <w:vAlign w:val="bottom"/>
            <w:hideMark/>
          </w:tcPr>
          <w:p w14:paraId="7BCB03F9" w14:textId="77777777" w:rsidR="00DD500E" w:rsidRDefault="00000000">
            <w:r>
              <w:rPr>
                <w:rFonts w:ascii="Times New Roman" w:eastAsia="Times New Roman" w:hAnsi="Times New Roman" w:cs="Times New Roman"/>
                <w:color w:val="000000"/>
                <w:sz w:val="28"/>
                <w:szCs w:val="28"/>
              </w:rPr>
              <w:t> </w:t>
            </w:r>
          </w:p>
        </w:tc>
        <w:tc>
          <w:tcPr>
            <w:tcW w:w="6" w:type="dxa"/>
            <w:tcBorders>
              <w:top w:val="nil"/>
              <w:left w:val="nil"/>
              <w:bottom w:val="nil"/>
              <w:right w:val="nil"/>
            </w:tcBorders>
            <w:tcMar>
              <w:top w:w="0" w:type="dxa"/>
              <w:left w:w="0" w:type="dxa"/>
              <w:bottom w:w="0" w:type="dxa"/>
              <w:right w:w="0" w:type="dxa"/>
            </w:tcMar>
            <w:hideMark/>
          </w:tcPr>
          <w:p w14:paraId="36646A48" w14:textId="77777777" w:rsidR="00DD500E" w:rsidRDefault="00000000">
            <w:r>
              <w:rPr>
                <w:rFonts w:ascii="Times New Roman" w:eastAsia="Times New Roman" w:hAnsi="Times New Roman" w:cs="Times New Roman"/>
                <w:color w:val="000000"/>
                <w:sz w:val="28"/>
                <w:szCs w:val="28"/>
              </w:rPr>
              <w:t> </w:t>
            </w:r>
          </w:p>
        </w:tc>
        <w:tc>
          <w:tcPr>
            <w:tcW w:w="1419" w:type="dxa"/>
            <w:tcBorders>
              <w:top w:val="nil"/>
              <w:left w:val="nil"/>
              <w:bottom w:val="nil"/>
              <w:right w:val="nil"/>
            </w:tcBorders>
            <w:tcMar>
              <w:top w:w="0" w:type="dxa"/>
              <w:left w:w="108" w:type="dxa"/>
              <w:bottom w:w="0" w:type="dxa"/>
              <w:right w:w="108" w:type="dxa"/>
            </w:tcMar>
            <w:vAlign w:val="bottom"/>
            <w:hideMark/>
          </w:tcPr>
          <w:p w14:paraId="454E2BB1" w14:textId="77777777" w:rsidR="00DD500E" w:rsidRDefault="00000000">
            <w:r>
              <w:rPr>
                <w:rFonts w:ascii="Times New Roman" w:eastAsia="Times New Roman" w:hAnsi="Times New Roman" w:cs="Times New Roman"/>
                <w:color w:val="000000"/>
                <w:sz w:val="28"/>
                <w:szCs w:val="28"/>
              </w:rPr>
              <w:t> </w:t>
            </w:r>
          </w:p>
        </w:tc>
        <w:tc>
          <w:tcPr>
            <w:tcW w:w="2615" w:type="dxa"/>
            <w:tcBorders>
              <w:top w:val="nil"/>
              <w:left w:val="nil"/>
              <w:bottom w:val="nil"/>
              <w:right w:val="nil"/>
            </w:tcBorders>
            <w:tcMar>
              <w:top w:w="0" w:type="dxa"/>
              <w:left w:w="108" w:type="dxa"/>
              <w:bottom w:w="0" w:type="dxa"/>
              <w:right w:w="108" w:type="dxa"/>
            </w:tcMar>
            <w:vAlign w:val="bottom"/>
            <w:hideMark/>
          </w:tcPr>
          <w:p w14:paraId="62EEEF7A" w14:textId="77777777" w:rsidR="00DD500E" w:rsidRDefault="00000000">
            <w:r>
              <w:rPr>
                <w:rFonts w:ascii="Times New Roman" w:eastAsia="Times New Roman" w:hAnsi="Times New Roman" w:cs="Times New Roman"/>
                <w:color w:val="000000"/>
                <w:sz w:val="28"/>
                <w:szCs w:val="28"/>
              </w:rPr>
              <w:t> </w:t>
            </w:r>
          </w:p>
        </w:tc>
      </w:tr>
      <w:tr w:rsidR="00DD500E" w14:paraId="7B4A430A" w14:textId="77777777">
        <w:trPr>
          <w:trHeight w:val="282"/>
        </w:trPr>
        <w:tc>
          <w:tcPr>
            <w:tcW w:w="1759" w:type="dxa"/>
            <w:tcBorders>
              <w:top w:val="nil"/>
              <w:left w:val="nil"/>
              <w:bottom w:val="nil"/>
              <w:right w:val="nil"/>
            </w:tcBorders>
            <w:tcMar>
              <w:top w:w="0" w:type="dxa"/>
              <w:left w:w="0" w:type="dxa"/>
              <w:bottom w:w="0" w:type="dxa"/>
              <w:right w:w="0" w:type="dxa"/>
            </w:tcMar>
            <w:hideMark/>
          </w:tcPr>
          <w:p w14:paraId="7E3800FD" w14:textId="77777777" w:rsidR="00DD500E" w:rsidRDefault="00000000">
            <w:r>
              <w:rPr>
                <w:rFonts w:ascii="Times New Roman" w:eastAsia="Times New Roman" w:hAnsi="Times New Roman" w:cs="Times New Roman"/>
                <w:color w:val="000000"/>
                <w:sz w:val="28"/>
                <w:szCs w:val="28"/>
              </w:rPr>
              <w:t> </w:t>
            </w:r>
          </w:p>
        </w:tc>
        <w:tc>
          <w:tcPr>
            <w:tcW w:w="11690" w:type="dxa"/>
            <w:gridSpan w:val="5"/>
            <w:tcBorders>
              <w:top w:val="nil"/>
              <w:left w:val="nil"/>
              <w:bottom w:val="nil"/>
              <w:right w:val="nil"/>
            </w:tcBorders>
            <w:tcMar>
              <w:top w:w="0" w:type="dxa"/>
              <w:left w:w="108" w:type="dxa"/>
              <w:bottom w:w="0" w:type="dxa"/>
              <w:right w:w="108" w:type="dxa"/>
            </w:tcMar>
            <w:vAlign w:val="bottom"/>
            <w:hideMark/>
          </w:tcPr>
          <w:p w14:paraId="458ADCED" w14:textId="77777777" w:rsidR="00DD500E" w:rsidRDefault="00000000">
            <w:r>
              <w:rPr>
                <w:rFonts w:ascii="Times New Roman" w:eastAsia="Times New Roman" w:hAnsi="Times New Roman" w:cs="Times New Roman"/>
                <w:color w:val="000000"/>
                <w:sz w:val="28"/>
                <w:szCs w:val="28"/>
              </w:rPr>
              <w:t> </w:t>
            </w:r>
          </w:p>
        </w:tc>
      </w:tr>
    </w:tbl>
    <w:p w14:paraId="6AFAD9C1" w14:textId="77777777" w:rsidR="00DD500E" w:rsidRDefault="00000000">
      <w:pPr>
        <w:jc w:val="center"/>
      </w:pPr>
      <w:r>
        <w:rPr>
          <w:rFonts w:ascii="Times New Roman" w:eastAsia="Times New Roman" w:hAnsi="Times New Roman" w:cs="Times New Roman"/>
          <w:color w:val="000000"/>
          <w:sz w:val="28"/>
          <w:szCs w:val="28"/>
        </w:rPr>
        <w:t> </w:t>
      </w:r>
    </w:p>
    <w:p w14:paraId="3480BC85" w14:textId="77777777" w:rsidR="00DD500E" w:rsidRDefault="00000000">
      <w:r>
        <w:rPr>
          <w:rFonts w:ascii="Times New Roman" w:eastAsia="Times New Roman" w:hAnsi="Times New Roman" w:cs="Times New Roman"/>
          <w:color w:val="000000"/>
          <w:sz w:val="28"/>
          <w:szCs w:val="28"/>
        </w:rPr>
        <w:t> </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6"/>
      </w:tblGrid>
      <w:tr w:rsidR="00DD500E" w14:paraId="5C7C8957" w14:textId="77777777">
        <w:trPr>
          <w:trHeight w:val="270"/>
        </w:trPr>
        <w:tc>
          <w:tcPr>
            <w:tcW w:w="0" w:type="auto"/>
            <w:tcBorders>
              <w:top w:val="nil"/>
              <w:left w:val="nil"/>
              <w:bottom w:val="nil"/>
              <w:right w:val="nil"/>
            </w:tcBorders>
            <w:tcMar>
              <w:top w:w="0" w:type="dxa"/>
              <w:left w:w="108" w:type="dxa"/>
              <w:bottom w:w="0" w:type="dxa"/>
              <w:right w:w="108" w:type="dxa"/>
            </w:tcMar>
            <w:vAlign w:val="bottom"/>
            <w:hideMark/>
          </w:tcPr>
          <w:p w14:paraId="49CD1A73" w14:textId="77777777" w:rsidR="00DD500E" w:rsidRDefault="00000000">
            <w:pPr>
              <w:jc w:val="right"/>
            </w:pPr>
            <w:r>
              <w:rPr>
                <w:rFonts w:ascii="Times New Roman" w:eastAsia="Times New Roman" w:hAnsi="Times New Roman" w:cs="Times New Roman"/>
                <w:color w:val="000000"/>
                <w:sz w:val="28"/>
                <w:szCs w:val="28"/>
              </w:rPr>
              <w:t> </w:t>
            </w:r>
          </w:p>
        </w:tc>
      </w:tr>
    </w:tbl>
    <w:p w14:paraId="30ADA719" w14:textId="77777777" w:rsidR="00DD500E" w:rsidRDefault="00000000">
      <w:pPr>
        <w:jc w:val="center"/>
      </w:pPr>
      <w:r>
        <w:rPr>
          <w:rFonts w:ascii="Times New Roman" w:eastAsia="Times New Roman" w:hAnsi="Times New Roman" w:cs="Times New Roman"/>
          <w:b/>
          <w:color w:val="000000"/>
          <w:sz w:val="28"/>
          <w:szCs w:val="28"/>
        </w:rPr>
        <w:t> </w:t>
      </w:r>
    </w:p>
    <w:p w14:paraId="10F0316B" w14:textId="77777777" w:rsidR="00DD500E" w:rsidRDefault="00000000">
      <w:pPr>
        <w:jc w:val="center"/>
      </w:pPr>
      <w:r>
        <w:rPr>
          <w:rFonts w:ascii="Times New Roman" w:eastAsia="Times New Roman" w:hAnsi="Times New Roman" w:cs="Times New Roman"/>
          <w:b/>
          <w:color w:val="000000"/>
          <w:sz w:val="28"/>
          <w:szCs w:val="28"/>
        </w:rPr>
        <w:t> </w:t>
      </w:r>
    </w:p>
    <w:p w14:paraId="69A48659" w14:textId="77777777" w:rsidR="00DD500E" w:rsidRDefault="00000000">
      <w:pPr>
        <w:jc w:val="center"/>
      </w:pPr>
      <w:r>
        <w:rPr>
          <w:rFonts w:ascii="Times New Roman" w:eastAsia="Times New Roman" w:hAnsi="Times New Roman" w:cs="Times New Roman"/>
          <w:b/>
          <w:color w:val="000000"/>
          <w:sz w:val="36"/>
          <w:szCs w:val="36"/>
        </w:rPr>
        <w:t xml:space="preserve">Раздел 1 «Организационная структура </w:t>
      </w:r>
      <w:r>
        <w:rPr>
          <w:rFonts w:ascii="Times New Roman" w:eastAsia="Times New Roman" w:hAnsi="Times New Roman" w:cs="Times New Roman"/>
          <w:b/>
          <w:color w:val="000000"/>
          <w:sz w:val="36"/>
          <w:szCs w:val="36"/>
        </w:rPr>
        <w:br/>
        <w:t>субъекта бюджетной отчетности»</w:t>
      </w:r>
    </w:p>
    <w:p w14:paraId="67C2F22D" w14:textId="77777777" w:rsidR="00DD500E" w:rsidRDefault="00000000">
      <w:pPr>
        <w:ind w:firstLine="1080"/>
        <w:jc w:val="center"/>
      </w:pPr>
      <w:r>
        <w:rPr>
          <w:rFonts w:ascii="Times New Roman" w:eastAsia="Times New Roman" w:hAnsi="Times New Roman" w:cs="Times New Roman"/>
          <w:b/>
          <w:color w:val="000000"/>
          <w:sz w:val="14"/>
          <w:szCs w:val="14"/>
        </w:rPr>
        <w:t> </w:t>
      </w:r>
    </w:p>
    <w:p w14:paraId="3CD18D20" w14:textId="77777777" w:rsidR="00DD500E" w:rsidRDefault="00000000">
      <w:pPr>
        <w:jc w:val="both"/>
      </w:pPr>
      <w:r>
        <w:rPr>
          <w:rFonts w:ascii="Times New Roman" w:eastAsia="Times New Roman" w:hAnsi="Times New Roman" w:cs="Times New Roman"/>
          <w:color w:val="000000"/>
          <w:sz w:val="28"/>
          <w:szCs w:val="28"/>
        </w:rPr>
        <w:t>В структуру администрации муниципального образования «</w:t>
      </w:r>
      <w:bookmarkStart w:id="0" w:name="_Hlk95117772"/>
      <w:r>
        <w:rPr>
          <w:rFonts w:ascii="Times New Roman" w:eastAsia="Times New Roman" w:hAnsi="Times New Roman" w:cs="Times New Roman"/>
          <w:color w:val="000000"/>
          <w:sz w:val="28"/>
          <w:szCs w:val="28"/>
        </w:rPr>
        <w:t xml:space="preserve">Еленовское </w:t>
      </w:r>
      <w:bookmarkEnd w:id="0"/>
      <w:r>
        <w:rPr>
          <w:rFonts w:ascii="Times New Roman" w:eastAsia="Times New Roman" w:hAnsi="Times New Roman" w:cs="Times New Roman"/>
          <w:color w:val="000000"/>
          <w:sz w:val="28"/>
          <w:szCs w:val="28"/>
        </w:rPr>
        <w:t>сельское поселение» входят:</w:t>
      </w:r>
    </w:p>
    <w:p w14:paraId="4E1FEA3A" w14:textId="77777777" w:rsidR="00DD500E" w:rsidRDefault="00000000">
      <w:pPr>
        <w:ind w:left="720" w:hanging="360"/>
        <w:jc w:val="both"/>
      </w:pPr>
      <w:r>
        <w:rPr>
          <w:rFonts w:ascii="Times New Roman" w:eastAsia="Times New Roman" w:hAnsi="Times New Roman" w:cs="Times New Roman"/>
          <w:color w:val="000000"/>
          <w:sz w:val="28"/>
          <w:szCs w:val="28"/>
        </w:rPr>
        <w:t xml:space="preserve">а) Совет народных депутатов </w:t>
      </w:r>
      <w:bookmarkStart w:id="1" w:name="_Hlk95117742"/>
      <w:bookmarkStart w:id="2" w:name="_Hlk95117827"/>
      <w:bookmarkEnd w:id="1"/>
      <w:r>
        <w:rPr>
          <w:rFonts w:ascii="Times New Roman" w:eastAsia="Times New Roman" w:hAnsi="Times New Roman" w:cs="Times New Roman"/>
          <w:color w:val="000000"/>
          <w:sz w:val="28"/>
          <w:szCs w:val="28"/>
        </w:rPr>
        <w:t>муниципального образования «Еленовское сельское поселение»</w:t>
      </w:r>
      <w:bookmarkEnd w:id="2"/>
      <w:r>
        <w:rPr>
          <w:rFonts w:ascii="Times New Roman" w:eastAsia="Times New Roman" w:hAnsi="Times New Roman" w:cs="Times New Roman"/>
          <w:color w:val="000000"/>
          <w:sz w:val="28"/>
          <w:szCs w:val="28"/>
        </w:rPr>
        <w:t>;</w:t>
      </w:r>
    </w:p>
    <w:p w14:paraId="39699899" w14:textId="77777777" w:rsidR="00DD500E" w:rsidRDefault="00000000">
      <w:pPr>
        <w:ind w:left="720" w:hanging="360"/>
        <w:jc w:val="both"/>
      </w:pPr>
      <w:r>
        <w:rPr>
          <w:rFonts w:ascii="Times New Roman" w:eastAsia="Times New Roman" w:hAnsi="Times New Roman" w:cs="Times New Roman"/>
          <w:color w:val="000000"/>
          <w:sz w:val="28"/>
          <w:szCs w:val="28"/>
        </w:rPr>
        <w:t>б) Глава муниципального образования «Еленовское сельское поселение»;</w:t>
      </w:r>
    </w:p>
    <w:p w14:paraId="23100425" w14:textId="77777777" w:rsidR="00DD500E" w:rsidRDefault="00000000">
      <w:pPr>
        <w:ind w:left="720" w:hanging="360"/>
        <w:jc w:val="both"/>
      </w:pPr>
      <w:r>
        <w:rPr>
          <w:rFonts w:ascii="Times New Roman" w:eastAsia="Times New Roman" w:hAnsi="Times New Roman" w:cs="Times New Roman"/>
          <w:color w:val="000000"/>
          <w:sz w:val="28"/>
          <w:szCs w:val="28"/>
        </w:rPr>
        <w:lastRenderedPageBreak/>
        <w:t>в) Администрация муниципального образования «Еленовское сельское поселение».</w:t>
      </w:r>
    </w:p>
    <w:p w14:paraId="387BBBC2" w14:textId="77777777" w:rsidR="00DD500E" w:rsidRDefault="00000000">
      <w:pPr>
        <w:ind w:firstLine="700"/>
        <w:jc w:val="both"/>
      </w:pPr>
      <w:r>
        <w:rPr>
          <w:rFonts w:ascii="Times New Roman" w:eastAsia="Times New Roman" w:hAnsi="Times New Roman" w:cs="Times New Roman"/>
          <w:color w:val="000000"/>
          <w:sz w:val="28"/>
          <w:szCs w:val="28"/>
        </w:rPr>
        <w:t>Администрация муниципального образования «Еленовское сельское поселение» является исполнительно-распределительным органом местного самоуправления. Свою деятельность сельское поселение осуществляет согласно законодательным и нормативно правовым актам Российской Федерации и Республики Адыгея, Устава муниципального образования «Еленовское сельское поселение», правовым актом Совета народных депутатов муниципального образования «Еленовское сельское поселение» и главы муниципального образования «Еленовское сельское поселение»</w:t>
      </w:r>
    </w:p>
    <w:p w14:paraId="7DDEE3C7" w14:textId="77777777" w:rsidR="00DD500E" w:rsidRDefault="00000000">
      <w:pPr>
        <w:ind w:firstLine="700"/>
        <w:jc w:val="both"/>
      </w:pPr>
      <w:r>
        <w:rPr>
          <w:rFonts w:ascii="Times New Roman" w:eastAsia="Times New Roman" w:hAnsi="Times New Roman" w:cs="Times New Roman"/>
          <w:color w:val="000000"/>
          <w:sz w:val="28"/>
          <w:szCs w:val="28"/>
        </w:rPr>
        <w:t>Администрация муниципального образования «Еленовское сельское поселение» осуществляет свои полномочия:</w:t>
      </w:r>
    </w:p>
    <w:p w14:paraId="6AD5557B" w14:textId="77777777" w:rsidR="00DD500E" w:rsidRDefault="00000000">
      <w:pPr>
        <w:ind w:left="720" w:hanging="360"/>
        <w:jc w:val="both"/>
      </w:pPr>
      <w:r>
        <w:rPr>
          <w:rFonts w:ascii="Times New Roman" w:eastAsia="Times New Roman" w:hAnsi="Times New Roman" w:cs="Times New Roman"/>
          <w:color w:val="000000"/>
          <w:sz w:val="28"/>
          <w:szCs w:val="28"/>
        </w:rPr>
        <w:t>1) Владение, пользование и распоряжение имуществом, находящимся в муниципальной собственности;</w:t>
      </w:r>
    </w:p>
    <w:p w14:paraId="153D4A32" w14:textId="77777777" w:rsidR="00DD500E" w:rsidRDefault="00000000">
      <w:pPr>
        <w:ind w:left="720" w:hanging="360"/>
        <w:jc w:val="both"/>
      </w:pPr>
      <w:r>
        <w:rPr>
          <w:rFonts w:ascii="Times New Roman" w:eastAsia="Times New Roman" w:hAnsi="Times New Roman" w:cs="Times New Roman"/>
          <w:color w:val="000000"/>
          <w:sz w:val="28"/>
          <w:szCs w:val="28"/>
        </w:rPr>
        <w:t>2) Формирование, утверждение, исполнение бюджета поселения и контроль за его исполнением;</w:t>
      </w:r>
    </w:p>
    <w:p w14:paraId="6B54130A" w14:textId="77777777" w:rsidR="00DD500E" w:rsidRDefault="00000000">
      <w:pPr>
        <w:keepNext/>
        <w:ind w:left="720" w:hanging="360"/>
        <w:jc w:val="both"/>
      </w:pPr>
      <w:r>
        <w:rPr>
          <w:rFonts w:ascii="Times New Roman" w:eastAsia="Times New Roman" w:hAnsi="Times New Roman" w:cs="Times New Roman"/>
          <w:color w:val="000000"/>
          <w:sz w:val="28"/>
          <w:szCs w:val="28"/>
        </w:rPr>
        <w:t>3) Установление, изменение и отмена местных налогов и сборов поселения в соответствии с федеральным законодательством и законодательством Республики Адыгея;</w:t>
      </w:r>
    </w:p>
    <w:p w14:paraId="136B4D4A" w14:textId="77777777" w:rsidR="00DD500E" w:rsidRDefault="00000000">
      <w:pPr>
        <w:ind w:left="720" w:hanging="360"/>
        <w:jc w:val="both"/>
      </w:pPr>
      <w:r>
        <w:rPr>
          <w:rFonts w:ascii="Times New Roman" w:eastAsia="Times New Roman" w:hAnsi="Times New Roman" w:cs="Times New Roman"/>
          <w:color w:val="000000"/>
          <w:sz w:val="28"/>
          <w:szCs w:val="28"/>
        </w:rPr>
        <w:t>4) Участие в предупреждении и ликвидации последствий чрезвычайных ситуаций в границах поселения;</w:t>
      </w:r>
    </w:p>
    <w:p w14:paraId="1680BDAB" w14:textId="77777777" w:rsidR="00DD500E" w:rsidRDefault="00000000">
      <w:pPr>
        <w:ind w:left="720" w:hanging="360"/>
        <w:jc w:val="both"/>
      </w:pPr>
      <w:r>
        <w:rPr>
          <w:rFonts w:ascii="Times New Roman" w:eastAsia="Times New Roman" w:hAnsi="Times New Roman" w:cs="Times New Roman"/>
          <w:color w:val="000000"/>
          <w:sz w:val="28"/>
          <w:szCs w:val="28"/>
        </w:rPr>
        <w:t>5) Обеспечение первичных мер пожарной безопасности в границах населённых пунктов поселения;</w:t>
      </w:r>
    </w:p>
    <w:p w14:paraId="63F8FBEC" w14:textId="77777777" w:rsidR="00DD500E" w:rsidRDefault="00000000">
      <w:pPr>
        <w:keepNext/>
        <w:ind w:left="720" w:hanging="360"/>
        <w:jc w:val="both"/>
      </w:pPr>
      <w:r>
        <w:rPr>
          <w:rFonts w:ascii="Times New Roman" w:eastAsia="Times New Roman" w:hAnsi="Times New Roman" w:cs="Times New Roman"/>
          <w:color w:val="000000"/>
          <w:sz w:val="28"/>
          <w:szCs w:val="28"/>
        </w:rPr>
        <w:t>6) Охрана и сохранение объектов культурного наследия (памятников истории культуры) местного (муниципального) значения, расположенных в границах поселения;</w:t>
      </w:r>
    </w:p>
    <w:p w14:paraId="61E56C6B" w14:textId="77777777" w:rsidR="00DD500E" w:rsidRDefault="00000000">
      <w:pPr>
        <w:ind w:left="720" w:hanging="360"/>
        <w:jc w:val="both"/>
      </w:pPr>
      <w:r>
        <w:rPr>
          <w:rFonts w:ascii="Times New Roman" w:eastAsia="Times New Roman" w:hAnsi="Times New Roman" w:cs="Times New Roman"/>
          <w:color w:val="000000"/>
          <w:sz w:val="28"/>
          <w:szCs w:val="28"/>
        </w:rPr>
        <w:t>7) Обеспечение условий для развития на территории поселения массовой физической культуры и спорта;</w:t>
      </w:r>
    </w:p>
    <w:p w14:paraId="397D1CFD" w14:textId="77777777" w:rsidR="00DD500E" w:rsidRDefault="00000000">
      <w:pPr>
        <w:ind w:left="720" w:hanging="360"/>
        <w:jc w:val="both"/>
      </w:pPr>
      <w:r>
        <w:rPr>
          <w:rFonts w:ascii="Times New Roman" w:eastAsia="Times New Roman" w:hAnsi="Times New Roman" w:cs="Times New Roman"/>
          <w:color w:val="000000"/>
          <w:sz w:val="28"/>
          <w:szCs w:val="28"/>
        </w:rPr>
        <w:t>8) Организация освещения улиц;</w:t>
      </w:r>
    </w:p>
    <w:p w14:paraId="0FCDE0C4" w14:textId="77777777" w:rsidR="00DD500E" w:rsidRDefault="00000000">
      <w:pPr>
        <w:keepNext/>
        <w:ind w:left="720" w:hanging="360"/>
        <w:jc w:val="both"/>
      </w:pPr>
      <w:r>
        <w:rPr>
          <w:rFonts w:ascii="Times New Roman" w:eastAsia="Times New Roman" w:hAnsi="Times New Roman" w:cs="Times New Roman"/>
          <w:color w:val="000000"/>
          <w:sz w:val="28"/>
          <w:szCs w:val="28"/>
        </w:rPr>
        <w:t>9) Ремонт и содержание дорог общего пользования местного значения;</w:t>
      </w:r>
    </w:p>
    <w:p w14:paraId="68348449" w14:textId="77777777" w:rsidR="00DD500E" w:rsidRDefault="00000000">
      <w:pPr>
        <w:keepNext/>
        <w:ind w:left="720" w:hanging="360"/>
        <w:jc w:val="both"/>
      </w:pPr>
      <w:r>
        <w:rPr>
          <w:rFonts w:ascii="Times New Roman" w:eastAsia="Times New Roman" w:hAnsi="Times New Roman" w:cs="Times New Roman"/>
          <w:color w:val="000000"/>
          <w:sz w:val="28"/>
          <w:szCs w:val="28"/>
        </w:rPr>
        <w:t>10) Благоустройство территории.</w:t>
      </w:r>
    </w:p>
    <w:p w14:paraId="41C3D07E" w14:textId="77777777" w:rsidR="00DD500E" w:rsidRDefault="00000000">
      <w:pPr>
        <w:keepNext/>
        <w:jc w:val="both"/>
      </w:pPr>
      <w:r>
        <w:rPr>
          <w:rFonts w:ascii="Times New Roman" w:eastAsia="Times New Roman" w:hAnsi="Times New Roman" w:cs="Times New Roman"/>
          <w:color w:val="000000"/>
          <w:sz w:val="24"/>
          <w:szCs w:val="24"/>
        </w:rPr>
        <w:t> </w:t>
      </w:r>
    </w:p>
    <w:p w14:paraId="102241CD" w14:textId="77777777" w:rsidR="00DD500E" w:rsidRDefault="00000000">
      <w:pPr>
        <w:jc w:val="center"/>
      </w:pPr>
      <w:r>
        <w:rPr>
          <w:rFonts w:ascii="Times New Roman" w:eastAsia="Times New Roman" w:hAnsi="Times New Roman" w:cs="Times New Roman"/>
          <w:color w:val="000000"/>
          <w:sz w:val="28"/>
          <w:szCs w:val="28"/>
        </w:rPr>
        <w:t> </w:t>
      </w:r>
    </w:p>
    <w:p w14:paraId="0D4308A7" w14:textId="77777777" w:rsidR="00DD500E" w:rsidRDefault="00000000">
      <w:r>
        <w:rPr>
          <w:rFonts w:ascii="Times New Roman" w:eastAsia="Times New Roman" w:hAnsi="Times New Roman" w:cs="Times New Roman"/>
          <w:color w:val="000000"/>
          <w:sz w:val="28"/>
          <w:szCs w:val="28"/>
        </w:rPr>
        <w:t xml:space="preserve">         Бюджет муниципального образования «Еленовское сельское поселение» на 2022 год и плановый период 2023-2024 годы утвержден решением Совета народных депутатов муниципального образования «Еленовское сельское поселение» № 37 от 20 декабря 2021 года, в общем объеме доходов – 9015,10 тыс. руб. и расходов </w:t>
      </w:r>
      <w:bookmarkStart w:id="3" w:name="_Hlk101350032"/>
      <w:r>
        <w:rPr>
          <w:rFonts w:ascii="Times New Roman" w:eastAsia="Times New Roman" w:hAnsi="Times New Roman" w:cs="Times New Roman"/>
          <w:color w:val="000000"/>
          <w:sz w:val="28"/>
          <w:szCs w:val="28"/>
        </w:rPr>
        <w:t>–</w:t>
      </w:r>
      <w:bookmarkEnd w:id="3"/>
      <w:r>
        <w:rPr>
          <w:rFonts w:ascii="Times New Roman" w:eastAsia="Times New Roman" w:hAnsi="Times New Roman" w:cs="Times New Roman"/>
          <w:color w:val="000000"/>
          <w:sz w:val="28"/>
          <w:szCs w:val="28"/>
        </w:rPr>
        <w:t xml:space="preserve"> 9800,68 тыс. руб. и дефицитом бюджета 785,58 тыс. руб.</w:t>
      </w:r>
    </w:p>
    <w:p w14:paraId="5FAFA477" w14:textId="77777777" w:rsidR="00DD500E" w:rsidRDefault="00000000">
      <w:pPr>
        <w:ind w:firstLine="700"/>
        <w:jc w:val="both"/>
      </w:pPr>
      <w:r>
        <w:rPr>
          <w:rFonts w:ascii="Times New Roman" w:eastAsia="Times New Roman" w:hAnsi="Times New Roman" w:cs="Times New Roman"/>
          <w:color w:val="000000"/>
          <w:sz w:val="28"/>
          <w:szCs w:val="28"/>
        </w:rPr>
        <w:t> </w:t>
      </w:r>
    </w:p>
    <w:p w14:paraId="7045531A" w14:textId="77777777" w:rsidR="00DD500E" w:rsidRDefault="00000000">
      <w:pPr>
        <w:ind w:firstLine="700"/>
        <w:jc w:val="both"/>
      </w:pPr>
      <w:r>
        <w:rPr>
          <w:rFonts w:ascii="Times New Roman" w:eastAsia="Times New Roman" w:hAnsi="Times New Roman" w:cs="Times New Roman"/>
          <w:color w:val="000000"/>
          <w:sz w:val="28"/>
          <w:szCs w:val="28"/>
        </w:rPr>
        <w:t>В ходе исполнения решения Совета народных депутатов «О бюджете муниципального образования «Еленовское сельское поселение» на 2022 год и плановый период 2023-2024 годы», в установленном порядке вносились изменения и дополнения решениями Совета народных депутатов:</w:t>
      </w:r>
    </w:p>
    <w:p w14:paraId="2E91FF89" w14:textId="77777777" w:rsidR="00DD500E" w:rsidRDefault="00000000">
      <w:pPr>
        <w:ind w:firstLine="700"/>
        <w:jc w:val="both"/>
      </w:pPr>
      <w:r>
        <w:rPr>
          <w:rFonts w:ascii="Times New Roman" w:eastAsia="Times New Roman" w:hAnsi="Times New Roman" w:cs="Times New Roman"/>
          <w:color w:val="000000"/>
          <w:sz w:val="28"/>
          <w:szCs w:val="28"/>
        </w:rPr>
        <w:lastRenderedPageBreak/>
        <w:t> -  Решение Совета Народных Депутатов муниципального образования «Еленовское сельское поселение» от 25 марта 2022 года № 40;</w:t>
      </w:r>
    </w:p>
    <w:p w14:paraId="3205049C" w14:textId="77777777" w:rsidR="00DD500E" w:rsidRDefault="00000000">
      <w:pPr>
        <w:ind w:firstLine="700"/>
        <w:jc w:val="both"/>
      </w:pPr>
      <w:r>
        <w:rPr>
          <w:rFonts w:ascii="Times New Roman" w:eastAsia="Times New Roman" w:hAnsi="Times New Roman" w:cs="Times New Roman"/>
          <w:color w:val="000000"/>
          <w:sz w:val="28"/>
          <w:szCs w:val="28"/>
        </w:rPr>
        <w:t> </w:t>
      </w:r>
    </w:p>
    <w:p w14:paraId="058EA659" w14:textId="77777777" w:rsidR="00DD500E" w:rsidRDefault="00000000">
      <w:pPr>
        <w:numPr>
          <w:ilvl w:val="0"/>
          <w:numId w:val="1"/>
        </w:numPr>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36"/>
          <w:szCs w:val="36"/>
        </w:rPr>
        <w:t>Раздел 2 «Результаты деятельности субъекта бюджетной отчетности»</w:t>
      </w:r>
    </w:p>
    <w:p w14:paraId="4C90575C" w14:textId="77777777" w:rsidR="00DD500E" w:rsidRDefault="00000000">
      <w:pPr>
        <w:ind w:left="720"/>
      </w:pPr>
      <w:r>
        <w:rPr>
          <w:rFonts w:ascii="Times New Roman" w:eastAsia="Times New Roman" w:hAnsi="Times New Roman" w:cs="Times New Roman"/>
          <w:b/>
          <w:i/>
          <w:color w:val="000000"/>
          <w:sz w:val="28"/>
          <w:szCs w:val="28"/>
        </w:rPr>
        <w:t> </w:t>
      </w:r>
    </w:p>
    <w:p w14:paraId="587432A5" w14:textId="77777777" w:rsidR="00DD500E" w:rsidRDefault="00000000">
      <w:pPr>
        <w:ind w:firstLine="700"/>
        <w:jc w:val="both"/>
      </w:pPr>
      <w:r>
        <w:rPr>
          <w:rFonts w:ascii="Times New Roman" w:eastAsia="Times New Roman" w:hAnsi="Times New Roman" w:cs="Times New Roman"/>
          <w:color w:val="000000"/>
          <w:sz w:val="28"/>
          <w:szCs w:val="28"/>
        </w:rPr>
        <w:t>За счет средств бюджета финансируется одно бюджетное учреждение администрация муниципального образования «Еленовское сельское поселение». Численность работников – 9 человек, из них:</w:t>
      </w:r>
    </w:p>
    <w:p w14:paraId="7CC7D60E" w14:textId="77777777" w:rsidR="00DD500E" w:rsidRDefault="00000000">
      <w:pPr>
        <w:numPr>
          <w:ilvl w:val="0"/>
          <w:numId w:val="2"/>
        </w:numPr>
        <w:jc w:val="both"/>
        <w:rPr>
          <w:rFonts w:ascii="Arial" w:eastAsia="Arial" w:hAnsi="Arial" w:cs="Arial"/>
          <w:color w:val="000000"/>
          <w:sz w:val="28"/>
        </w:rPr>
      </w:pPr>
      <w:r>
        <w:rPr>
          <w:rFonts w:ascii="Times New Roman" w:eastAsia="Times New Roman" w:hAnsi="Times New Roman" w:cs="Times New Roman"/>
          <w:color w:val="000000"/>
          <w:sz w:val="28"/>
          <w:szCs w:val="28"/>
        </w:rPr>
        <w:t>Глава муниципального образования «Еленовское сельское поселение» – 1 человек;</w:t>
      </w:r>
    </w:p>
    <w:p w14:paraId="196BC96E" w14:textId="77777777" w:rsidR="00DD500E" w:rsidRDefault="00000000">
      <w:pPr>
        <w:numPr>
          <w:ilvl w:val="0"/>
          <w:numId w:val="2"/>
        </w:numPr>
        <w:jc w:val="both"/>
        <w:rPr>
          <w:rFonts w:ascii="Arial" w:eastAsia="Arial" w:hAnsi="Arial" w:cs="Arial"/>
          <w:color w:val="000000"/>
          <w:sz w:val="28"/>
        </w:rPr>
      </w:pPr>
      <w:r>
        <w:rPr>
          <w:rFonts w:ascii="Times New Roman" w:eastAsia="Times New Roman" w:hAnsi="Times New Roman" w:cs="Times New Roman"/>
          <w:color w:val="000000"/>
          <w:sz w:val="28"/>
          <w:szCs w:val="28"/>
        </w:rPr>
        <w:t>Зам. главы муниципального образования «Еленовское сельское поселение» – 1 человек;</w:t>
      </w:r>
    </w:p>
    <w:p w14:paraId="571B3BA1" w14:textId="77777777" w:rsidR="00DD500E" w:rsidRDefault="00000000">
      <w:pPr>
        <w:numPr>
          <w:ilvl w:val="0"/>
          <w:numId w:val="2"/>
        </w:numPr>
        <w:jc w:val="both"/>
        <w:rPr>
          <w:rFonts w:ascii="Arial" w:eastAsia="Arial" w:hAnsi="Arial" w:cs="Arial"/>
          <w:color w:val="000000"/>
          <w:sz w:val="28"/>
        </w:rPr>
      </w:pPr>
      <w:r>
        <w:rPr>
          <w:rFonts w:ascii="Times New Roman" w:eastAsia="Times New Roman" w:hAnsi="Times New Roman" w:cs="Times New Roman"/>
          <w:color w:val="000000"/>
          <w:sz w:val="28"/>
          <w:szCs w:val="28"/>
        </w:rPr>
        <w:t>Главный специалист по финансовой работе администрации муниципального образования «Еленовское сельское поселение»– 1 человек;</w:t>
      </w:r>
    </w:p>
    <w:p w14:paraId="4ACB71F2" w14:textId="77777777" w:rsidR="00DD500E" w:rsidRDefault="00000000">
      <w:pPr>
        <w:numPr>
          <w:ilvl w:val="0"/>
          <w:numId w:val="2"/>
        </w:numPr>
        <w:jc w:val="both"/>
        <w:rPr>
          <w:rFonts w:ascii="Arial" w:eastAsia="Arial" w:hAnsi="Arial" w:cs="Arial"/>
          <w:color w:val="000000"/>
          <w:sz w:val="28"/>
        </w:rPr>
      </w:pPr>
      <w:r>
        <w:rPr>
          <w:rFonts w:ascii="Times New Roman" w:eastAsia="Times New Roman" w:hAnsi="Times New Roman" w:cs="Times New Roman"/>
          <w:color w:val="000000"/>
          <w:sz w:val="28"/>
          <w:szCs w:val="28"/>
        </w:rPr>
        <w:t>Главный специалист по общим вопросам администрации муниципального образования «Еленовское сельское поселение» – 1 человек;</w:t>
      </w:r>
    </w:p>
    <w:p w14:paraId="79DF1E50" w14:textId="77777777" w:rsidR="00DD500E" w:rsidRDefault="00000000">
      <w:pPr>
        <w:numPr>
          <w:ilvl w:val="0"/>
          <w:numId w:val="2"/>
        </w:numPr>
        <w:jc w:val="both"/>
        <w:rPr>
          <w:rFonts w:ascii="Arial" w:eastAsia="Arial" w:hAnsi="Arial" w:cs="Arial"/>
          <w:color w:val="000000"/>
          <w:sz w:val="28"/>
        </w:rPr>
      </w:pPr>
      <w:r>
        <w:rPr>
          <w:rFonts w:ascii="Times New Roman" w:eastAsia="Times New Roman" w:hAnsi="Times New Roman" w:cs="Times New Roman"/>
          <w:color w:val="000000"/>
          <w:sz w:val="28"/>
          <w:szCs w:val="28"/>
        </w:rPr>
        <w:t>Ведущий специалист по имущественным отношениям администрации муниципального образования «Еленовское сельское поселение» – 1 человек;</w:t>
      </w:r>
    </w:p>
    <w:p w14:paraId="7F9AD540" w14:textId="77777777" w:rsidR="00DD500E" w:rsidRDefault="00000000">
      <w:pPr>
        <w:numPr>
          <w:ilvl w:val="0"/>
          <w:numId w:val="2"/>
        </w:numPr>
        <w:jc w:val="both"/>
        <w:rPr>
          <w:rFonts w:ascii="Arial" w:eastAsia="Arial" w:hAnsi="Arial" w:cs="Arial"/>
          <w:color w:val="000000"/>
          <w:sz w:val="28"/>
        </w:rPr>
      </w:pPr>
      <w:r>
        <w:rPr>
          <w:rFonts w:ascii="Times New Roman" w:eastAsia="Times New Roman" w:hAnsi="Times New Roman" w:cs="Times New Roman"/>
          <w:color w:val="000000"/>
          <w:sz w:val="28"/>
          <w:szCs w:val="28"/>
        </w:rPr>
        <w:t>Специалист землеустроитель администрации муниципального образования «Еленовское сельское поселение» – 1 человек;</w:t>
      </w:r>
    </w:p>
    <w:p w14:paraId="71F3F18E" w14:textId="77777777" w:rsidR="00DD500E" w:rsidRDefault="00000000">
      <w:pPr>
        <w:numPr>
          <w:ilvl w:val="0"/>
          <w:numId w:val="2"/>
        </w:numPr>
        <w:jc w:val="both"/>
        <w:rPr>
          <w:rFonts w:ascii="Arial" w:eastAsia="Arial" w:hAnsi="Arial" w:cs="Arial"/>
          <w:color w:val="000000"/>
          <w:sz w:val="28"/>
        </w:rPr>
      </w:pPr>
      <w:r>
        <w:rPr>
          <w:rFonts w:ascii="Times New Roman" w:eastAsia="Times New Roman" w:hAnsi="Times New Roman" w:cs="Times New Roman"/>
          <w:color w:val="000000"/>
          <w:sz w:val="28"/>
          <w:szCs w:val="28"/>
        </w:rPr>
        <w:t>Делопроизводитель муниципального образования «Еленовское сельское поселение» – 1 человек;</w:t>
      </w:r>
    </w:p>
    <w:p w14:paraId="3686D7C9" w14:textId="77777777" w:rsidR="00DD500E" w:rsidRDefault="00000000">
      <w:pPr>
        <w:numPr>
          <w:ilvl w:val="0"/>
          <w:numId w:val="2"/>
        </w:numPr>
        <w:jc w:val="both"/>
        <w:rPr>
          <w:rFonts w:ascii="Arial" w:eastAsia="Arial" w:hAnsi="Arial" w:cs="Arial"/>
          <w:color w:val="000000"/>
          <w:sz w:val="28"/>
        </w:rPr>
      </w:pPr>
      <w:r>
        <w:rPr>
          <w:rFonts w:ascii="Times New Roman" w:eastAsia="Times New Roman" w:hAnsi="Times New Roman" w:cs="Times New Roman"/>
          <w:color w:val="000000"/>
          <w:sz w:val="28"/>
          <w:szCs w:val="28"/>
        </w:rPr>
        <w:t>Водитель служебного автомобиля администрации муниципального образования «Еленовское сельское поселение»" – 1 человек.</w:t>
      </w:r>
    </w:p>
    <w:p w14:paraId="6E1115F4" w14:textId="77777777" w:rsidR="00DD500E" w:rsidRDefault="00000000">
      <w:pPr>
        <w:numPr>
          <w:ilvl w:val="0"/>
          <w:numId w:val="2"/>
        </w:numPr>
        <w:jc w:val="both"/>
        <w:rPr>
          <w:rFonts w:ascii="Arial" w:eastAsia="Arial" w:hAnsi="Arial" w:cs="Arial"/>
          <w:color w:val="000000"/>
          <w:sz w:val="28"/>
        </w:rPr>
      </w:pPr>
      <w:r>
        <w:rPr>
          <w:rFonts w:ascii="Times New Roman" w:eastAsia="Times New Roman" w:hAnsi="Times New Roman" w:cs="Times New Roman"/>
          <w:color w:val="000000"/>
          <w:sz w:val="28"/>
          <w:szCs w:val="28"/>
        </w:rPr>
        <w:t>Военно-учетный работник – 1 человек.</w:t>
      </w:r>
    </w:p>
    <w:p w14:paraId="20842CFA" w14:textId="77777777" w:rsidR="00DD500E" w:rsidRDefault="00000000">
      <w:pPr>
        <w:ind w:left="360"/>
        <w:jc w:val="both"/>
      </w:pPr>
      <w:r>
        <w:rPr>
          <w:rFonts w:ascii="Times New Roman" w:eastAsia="Times New Roman" w:hAnsi="Times New Roman" w:cs="Times New Roman"/>
          <w:color w:val="000000"/>
          <w:sz w:val="28"/>
          <w:szCs w:val="28"/>
        </w:rPr>
        <w:t>В отчетном периоде повышение квалификации сотрудников не организовано.</w:t>
      </w:r>
    </w:p>
    <w:p w14:paraId="09BE25B3" w14:textId="77777777" w:rsidR="00DD500E" w:rsidRDefault="00000000">
      <w:pPr>
        <w:ind w:left="360"/>
        <w:jc w:val="both"/>
      </w:pPr>
      <w:r>
        <w:rPr>
          <w:rFonts w:ascii="Times New Roman" w:eastAsia="Times New Roman" w:hAnsi="Times New Roman" w:cs="Times New Roman"/>
          <w:color w:val="000000"/>
          <w:sz w:val="28"/>
          <w:szCs w:val="28"/>
        </w:rPr>
        <w:t xml:space="preserve">      Учреждением в отчетном периоде в соответствии с нормами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заключены договора на основании п. 4 ч. 1 ст. 93 Закона N 44-ФЗ (закупки до 600 000,00 руб.). </w:t>
      </w:r>
    </w:p>
    <w:p w14:paraId="5EB90450" w14:textId="77777777" w:rsidR="00DD500E" w:rsidRDefault="00000000">
      <w:pPr>
        <w:ind w:left="360"/>
        <w:jc w:val="both"/>
      </w:pPr>
      <w:r>
        <w:rPr>
          <w:rFonts w:ascii="Times New Roman" w:eastAsia="Times New Roman" w:hAnsi="Times New Roman" w:cs="Times New Roman"/>
          <w:color w:val="000000"/>
          <w:sz w:val="28"/>
          <w:szCs w:val="28"/>
        </w:rPr>
        <w:t xml:space="preserve">Фактором, повлиявшим на увеличение в отчетном периоде объема закупок по сравнению с предыдущим отчетным периодом, служит объективная потребность муниципального образования «Еленовское сельское поселение» в товарах, работах, услугах, требуемых для качественного выполнения своих функций, а также </w:t>
      </w:r>
      <w:r>
        <w:rPr>
          <w:rFonts w:ascii="Times New Roman" w:eastAsia="Times New Roman" w:hAnsi="Times New Roman" w:cs="Times New Roman"/>
          <w:color w:val="000000"/>
          <w:sz w:val="28"/>
          <w:szCs w:val="28"/>
        </w:rPr>
        <w:lastRenderedPageBreak/>
        <w:t xml:space="preserve">необходимость обеспечения комфортных и безопасных условий проживания людей на территории поселения. </w:t>
      </w:r>
    </w:p>
    <w:p w14:paraId="7AE76B6B" w14:textId="77777777" w:rsidR="00DD500E" w:rsidRDefault="00000000">
      <w:pPr>
        <w:ind w:left="360"/>
        <w:jc w:val="both"/>
      </w:pPr>
      <w:r>
        <w:rPr>
          <w:rFonts w:ascii="Times New Roman" w:eastAsia="Times New Roman" w:hAnsi="Times New Roman" w:cs="Times New Roman"/>
          <w:color w:val="000000"/>
          <w:sz w:val="28"/>
          <w:szCs w:val="28"/>
        </w:rPr>
        <w:t> </w:t>
      </w:r>
    </w:p>
    <w:p w14:paraId="1B10D977" w14:textId="77777777" w:rsidR="00DD500E" w:rsidRDefault="00000000">
      <w:pPr>
        <w:ind w:left="360"/>
        <w:jc w:val="both"/>
      </w:pPr>
      <w:r>
        <w:rPr>
          <w:rFonts w:ascii="Times New Roman" w:eastAsia="Times New Roman" w:hAnsi="Times New Roman" w:cs="Times New Roman"/>
          <w:color w:val="000000"/>
          <w:sz w:val="28"/>
          <w:szCs w:val="28"/>
        </w:rPr>
        <w:t>В Учреждении осуществляется постоянный контроль за экономным и целевым использованием бюджетных средств. Ежедневно проверяются показания спидометра служебного транспорта, проверяется маршрут следования на соответствие производственному назначению. Также ведется работа по выявлению телефонных разговоров в личных целях и т.д. В случае выявления таких случаев, или иных нарушений проводятся служебные расследования, осуществляются меры реагирования.</w:t>
      </w:r>
    </w:p>
    <w:p w14:paraId="70736BCA" w14:textId="77777777" w:rsidR="00DD500E" w:rsidRDefault="00000000">
      <w:pPr>
        <w:ind w:left="360"/>
        <w:jc w:val="both"/>
      </w:pPr>
      <w:r>
        <w:rPr>
          <w:rFonts w:ascii="Times New Roman" w:eastAsia="Times New Roman" w:hAnsi="Times New Roman" w:cs="Times New Roman"/>
          <w:color w:val="000000"/>
          <w:sz w:val="28"/>
          <w:szCs w:val="28"/>
        </w:rPr>
        <w:t> </w:t>
      </w:r>
    </w:p>
    <w:p w14:paraId="16FB221E" w14:textId="77777777" w:rsidR="00DD500E" w:rsidRDefault="00000000">
      <w:pPr>
        <w:ind w:left="360"/>
        <w:jc w:val="both"/>
      </w:pPr>
      <w:r>
        <w:rPr>
          <w:rFonts w:ascii="Times New Roman" w:eastAsia="Times New Roman" w:hAnsi="Times New Roman" w:cs="Times New Roman"/>
          <w:color w:val="000000"/>
          <w:sz w:val="28"/>
          <w:szCs w:val="28"/>
        </w:rPr>
        <w:t xml:space="preserve">Лимиты потребления энергоресурсов соблюдаются, в результате проведенных мероприятий по недопущению перерасхода потребляемых энергетических ресурсов в отчетном периоде по сравнению с аналогичным периодом прошлого года перерасхода нет. </w:t>
      </w:r>
    </w:p>
    <w:p w14:paraId="3B588495" w14:textId="77777777" w:rsidR="00DD500E" w:rsidRDefault="00000000">
      <w:pPr>
        <w:ind w:left="360"/>
        <w:jc w:val="both"/>
      </w:pPr>
      <w:r>
        <w:rPr>
          <w:rFonts w:ascii="Times New Roman" w:eastAsia="Times New Roman" w:hAnsi="Times New Roman" w:cs="Times New Roman"/>
          <w:color w:val="000000"/>
          <w:sz w:val="28"/>
          <w:szCs w:val="28"/>
        </w:rPr>
        <w:t> </w:t>
      </w:r>
    </w:p>
    <w:p w14:paraId="4DE31DFF" w14:textId="77777777" w:rsidR="00DD500E" w:rsidRDefault="00000000">
      <w:pPr>
        <w:ind w:left="360"/>
        <w:jc w:val="both"/>
      </w:pPr>
      <w:r>
        <w:rPr>
          <w:rFonts w:ascii="Times New Roman" w:eastAsia="Times New Roman" w:hAnsi="Times New Roman" w:cs="Times New Roman"/>
          <w:color w:val="000000"/>
          <w:sz w:val="28"/>
          <w:szCs w:val="28"/>
        </w:rPr>
        <w:t>Обеспечение основными средствами (движимое имущество) осуществляется в основном за счет местного бюджета.</w:t>
      </w:r>
    </w:p>
    <w:p w14:paraId="1D029F9F" w14:textId="77777777" w:rsidR="00DD500E" w:rsidRDefault="00000000">
      <w:pPr>
        <w:ind w:left="360"/>
        <w:jc w:val="both"/>
      </w:pPr>
      <w:r>
        <w:rPr>
          <w:rFonts w:ascii="Times New Roman" w:eastAsia="Times New Roman" w:hAnsi="Times New Roman" w:cs="Times New Roman"/>
          <w:color w:val="000000"/>
          <w:sz w:val="28"/>
          <w:szCs w:val="28"/>
        </w:rPr>
        <w:t>Техническое состояние основных средств находится на хорошем уровне. Сохранность основных средств обеспечивается посредством их закрепления за материально-ответственными лицами и проведением инвентаризаций имущества.</w:t>
      </w:r>
    </w:p>
    <w:p w14:paraId="08B26464" w14:textId="77777777" w:rsidR="00DD500E" w:rsidRDefault="00000000">
      <w:pPr>
        <w:ind w:left="360"/>
        <w:jc w:val="both"/>
      </w:pPr>
      <w:r>
        <w:rPr>
          <w:rFonts w:ascii="Times New Roman" w:eastAsia="Times New Roman" w:hAnsi="Times New Roman" w:cs="Times New Roman"/>
          <w:color w:val="000000"/>
          <w:sz w:val="28"/>
          <w:szCs w:val="28"/>
        </w:rPr>
        <w:t> </w:t>
      </w:r>
    </w:p>
    <w:p w14:paraId="3EC20AB3" w14:textId="77777777" w:rsidR="00DD500E" w:rsidRDefault="00000000">
      <w:pPr>
        <w:jc w:val="both"/>
      </w:pPr>
      <w:bookmarkStart w:id="4" w:name="_Hlk101360186"/>
      <w:r>
        <w:rPr>
          <w:rFonts w:ascii="Times New Roman" w:eastAsia="Times New Roman" w:hAnsi="Times New Roman" w:cs="Times New Roman"/>
          <w:color w:val="000000"/>
          <w:sz w:val="28"/>
          <w:szCs w:val="28"/>
        </w:rPr>
        <w:t> </w:t>
      </w:r>
      <w:bookmarkEnd w:id="4"/>
      <w:r>
        <w:rPr>
          <w:rFonts w:ascii="Times New Roman" w:eastAsia="Times New Roman" w:hAnsi="Times New Roman" w:cs="Times New Roman"/>
          <w:color w:val="000000"/>
          <w:sz w:val="28"/>
          <w:szCs w:val="28"/>
        </w:rPr>
        <w:t>С ноября 2012 года специалистами Министерства экономики РА установлена программная система межведомственного электронного взаимодействия «СМЭВ», благодаря которой можно получить информацию с УФНС России №2 по юридическим лицам и индивидуальным предпринимателям, а также связываться с Росреестром.</w:t>
      </w:r>
    </w:p>
    <w:p w14:paraId="35213B9C" w14:textId="77777777" w:rsidR="00DD500E" w:rsidRDefault="00000000">
      <w:pPr>
        <w:ind w:firstLine="420"/>
        <w:jc w:val="both"/>
      </w:pPr>
      <w:r>
        <w:rPr>
          <w:rFonts w:ascii="Times New Roman" w:eastAsia="Times New Roman" w:hAnsi="Times New Roman" w:cs="Times New Roman"/>
          <w:color w:val="000000"/>
          <w:sz w:val="28"/>
          <w:szCs w:val="28"/>
        </w:rPr>
        <w:t xml:space="preserve">Ведется постоянная переписка с Филиалом «ФКП Росреестра», в электронном виде, посредством программного продукта </w:t>
      </w:r>
      <w:proofErr w:type="spellStart"/>
      <w:r>
        <w:rPr>
          <w:rFonts w:ascii="Times New Roman" w:eastAsia="Times New Roman" w:hAnsi="Times New Roman" w:cs="Times New Roman"/>
          <w:color w:val="000000"/>
          <w:sz w:val="28"/>
          <w:szCs w:val="28"/>
        </w:rPr>
        <w:t>landexc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hange</w:t>
      </w:r>
      <w:proofErr w:type="spellEnd"/>
      <w:r>
        <w:rPr>
          <w:rFonts w:ascii="Times New Roman" w:eastAsia="Times New Roman" w:hAnsi="Times New Roman" w:cs="Times New Roman"/>
          <w:color w:val="000000"/>
          <w:sz w:val="28"/>
          <w:szCs w:val="28"/>
        </w:rPr>
        <w:t xml:space="preserve"> XML, размещенного на сайте Филиала (WWW.kadactr-01.ru).</w:t>
      </w:r>
    </w:p>
    <w:p w14:paraId="56F8AD8E" w14:textId="77777777" w:rsidR="00DD500E" w:rsidRDefault="00000000">
      <w:pPr>
        <w:ind w:firstLine="420"/>
        <w:jc w:val="both"/>
      </w:pPr>
      <w:r>
        <w:rPr>
          <w:rFonts w:ascii="Times New Roman" w:eastAsia="Times New Roman" w:hAnsi="Times New Roman" w:cs="Times New Roman"/>
          <w:color w:val="000000"/>
          <w:sz w:val="28"/>
          <w:szCs w:val="28"/>
        </w:rPr>
        <w:t xml:space="preserve">Администрация муниципального образования «Еленовское сельское поселение» имеет доступ Интернет, адрес электронной </w:t>
      </w:r>
      <w:hyperlink r:id="rId5">
        <w:r>
          <w:rPr>
            <w:rStyle w:val="a4"/>
            <w:rFonts w:ascii="Calibri" w:eastAsia="Calibri" w:hAnsi="Calibri" w:cs="Calibri"/>
            <w:sz w:val="28"/>
            <w:szCs w:val="28"/>
          </w:rPr>
          <w:t>почты-elenovskoe12@mail.ru</w:t>
        </w:r>
      </w:hyperlink>
      <w:r>
        <w:rPr>
          <w:rFonts w:ascii="Times New Roman" w:eastAsia="Times New Roman" w:hAnsi="Times New Roman" w:cs="Times New Roman"/>
          <w:color w:val="000000"/>
          <w:sz w:val="28"/>
          <w:szCs w:val="28"/>
        </w:rPr>
        <w:t>, имеется интернет - сайт</w:t>
      </w:r>
      <w:r>
        <w:rPr>
          <w:rFonts w:ascii="Calibri" w:eastAsia="Calibri" w:hAnsi="Calibri" w:cs="Calibri"/>
          <w:color w:val="000000"/>
        </w:rPr>
        <w:t xml:space="preserve"> </w:t>
      </w:r>
      <w:r>
        <w:rPr>
          <w:rFonts w:ascii="Times New Roman" w:eastAsia="Times New Roman" w:hAnsi="Times New Roman" w:cs="Times New Roman"/>
          <w:color w:val="000000"/>
          <w:sz w:val="28"/>
          <w:szCs w:val="28"/>
        </w:rPr>
        <w:t>www.еленовское.рф, который поддерживается в актуальном состоянии. Годовое обслуживание его составляет 27,2тыс.руб.</w:t>
      </w:r>
    </w:p>
    <w:p w14:paraId="1D271148" w14:textId="77777777" w:rsidR="00DD500E" w:rsidRDefault="00000000">
      <w:pPr>
        <w:ind w:firstLine="420"/>
        <w:jc w:val="both"/>
      </w:pPr>
      <w:r>
        <w:rPr>
          <w:rFonts w:ascii="Times New Roman" w:eastAsia="Times New Roman" w:hAnsi="Times New Roman" w:cs="Times New Roman"/>
          <w:color w:val="000000"/>
          <w:sz w:val="28"/>
          <w:szCs w:val="28"/>
        </w:rPr>
        <w:lastRenderedPageBreak/>
        <w:t>Администрация муниципального образования «Еленовское сельское поселение» имеет свой Устав принятый 25.02.2015 года постановлением №213 на 4-ой сессии Совета народных депутатов Муниципального образования «Еленовское сельское поселение"</w:t>
      </w:r>
    </w:p>
    <w:p w14:paraId="7ECEB1D2" w14:textId="77777777" w:rsidR="00DD500E" w:rsidRDefault="00000000">
      <w:pPr>
        <w:jc w:val="center"/>
      </w:pPr>
      <w:r>
        <w:rPr>
          <w:rFonts w:ascii="Times New Roman" w:eastAsia="Times New Roman" w:hAnsi="Times New Roman" w:cs="Times New Roman"/>
          <w:b/>
          <w:color w:val="000000"/>
          <w:sz w:val="36"/>
          <w:szCs w:val="36"/>
        </w:rPr>
        <w:t> </w:t>
      </w:r>
    </w:p>
    <w:p w14:paraId="5A88CE1B" w14:textId="77777777" w:rsidR="00DD500E" w:rsidRDefault="00000000">
      <w:pPr>
        <w:jc w:val="center"/>
      </w:pPr>
      <w:r>
        <w:rPr>
          <w:rFonts w:ascii="Times New Roman" w:eastAsia="Times New Roman" w:hAnsi="Times New Roman" w:cs="Times New Roman"/>
          <w:b/>
          <w:color w:val="000000"/>
          <w:sz w:val="36"/>
          <w:szCs w:val="36"/>
        </w:rPr>
        <w:t> </w:t>
      </w:r>
    </w:p>
    <w:p w14:paraId="4D57D5B9" w14:textId="77777777" w:rsidR="00DD500E" w:rsidRDefault="00000000">
      <w:pPr>
        <w:jc w:val="center"/>
      </w:pPr>
      <w:r>
        <w:rPr>
          <w:rFonts w:ascii="Times New Roman" w:eastAsia="Times New Roman" w:hAnsi="Times New Roman" w:cs="Times New Roman"/>
          <w:b/>
          <w:color w:val="000000"/>
          <w:sz w:val="36"/>
          <w:szCs w:val="36"/>
        </w:rPr>
        <w:t> </w:t>
      </w:r>
    </w:p>
    <w:p w14:paraId="3DAEF3F9" w14:textId="77777777" w:rsidR="00DD500E" w:rsidRDefault="00000000">
      <w:pPr>
        <w:jc w:val="center"/>
      </w:pPr>
      <w:r>
        <w:rPr>
          <w:rFonts w:ascii="Times New Roman" w:eastAsia="Times New Roman" w:hAnsi="Times New Roman" w:cs="Times New Roman"/>
          <w:b/>
          <w:color w:val="000000"/>
          <w:sz w:val="36"/>
          <w:szCs w:val="36"/>
        </w:rPr>
        <w:t>Раздел 3 «Анализ отчета об исполнении бюджета субъектом бюджетной отчетности»</w:t>
      </w:r>
    </w:p>
    <w:p w14:paraId="7BD26228" w14:textId="77777777" w:rsidR="00DD500E" w:rsidRDefault="00000000">
      <w:pPr>
        <w:jc w:val="center"/>
      </w:pPr>
      <w:r>
        <w:rPr>
          <w:rFonts w:ascii="Times New Roman" w:eastAsia="Times New Roman" w:hAnsi="Times New Roman" w:cs="Times New Roman"/>
          <w:b/>
          <w:color w:val="000000"/>
          <w:sz w:val="36"/>
          <w:szCs w:val="36"/>
        </w:rPr>
        <w:t> </w:t>
      </w:r>
    </w:p>
    <w:p w14:paraId="510C9C68" w14:textId="77777777" w:rsidR="00DD500E" w:rsidRDefault="00000000">
      <w:pPr>
        <w:ind w:firstLine="700"/>
        <w:jc w:val="center"/>
      </w:pPr>
      <w:r>
        <w:rPr>
          <w:rFonts w:ascii="Times New Roman" w:eastAsia="Times New Roman" w:hAnsi="Times New Roman" w:cs="Times New Roman"/>
          <w:b/>
          <w:i/>
          <w:color w:val="000000"/>
          <w:sz w:val="28"/>
          <w:szCs w:val="28"/>
        </w:rPr>
        <w:t> </w:t>
      </w:r>
      <w:r>
        <w:rPr>
          <w:rFonts w:ascii="Times New Roman" w:eastAsia="Times New Roman" w:hAnsi="Times New Roman" w:cs="Times New Roman"/>
          <w:color w:val="000000"/>
          <w:sz w:val="28"/>
          <w:szCs w:val="28"/>
        </w:rPr>
        <w:t> </w:t>
      </w:r>
    </w:p>
    <w:p w14:paraId="6BD90FA1" w14:textId="77777777" w:rsidR="00DD500E" w:rsidRDefault="00000000">
      <w:pPr>
        <w:ind w:firstLine="700"/>
        <w:jc w:val="center"/>
      </w:pPr>
      <w:r>
        <w:rPr>
          <w:rFonts w:ascii="Times New Roman" w:eastAsia="Times New Roman" w:hAnsi="Times New Roman" w:cs="Times New Roman"/>
          <w:b/>
          <w:color w:val="000000"/>
          <w:sz w:val="28"/>
          <w:szCs w:val="28"/>
        </w:rPr>
        <w:t>ДОХОДЫ БЮДЖЕТА</w:t>
      </w:r>
      <w:r>
        <w:rPr>
          <w:rFonts w:ascii="Times New Roman" w:eastAsia="Times New Roman" w:hAnsi="Times New Roman" w:cs="Times New Roman"/>
          <w:color w:val="000000"/>
          <w:sz w:val="28"/>
          <w:szCs w:val="28"/>
        </w:rPr>
        <w:t>:</w:t>
      </w:r>
    </w:p>
    <w:p w14:paraId="01398921" w14:textId="77777777" w:rsidR="00DD500E" w:rsidRDefault="00000000">
      <w:pPr>
        <w:ind w:firstLine="700"/>
        <w:jc w:val="both"/>
      </w:pPr>
      <w:r>
        <w:rPr>
          <w:rFonts w:ascii="Times New Roman" w:eastAsia="Times New Roman" w:hAnsi="Times New Roman" w:cs="Times New Roman"/>
          <w:color w:val="000000"/>
          <w:sz w:val="28"/>
          <w:szCs w:val="28"/>
        </w:rPr>
        <w:t>В бюджет МО «Еленовского сельского поселения» за 1 квартал 2022 года поступило доходов в сумме 1577,2 тыс. руб.  при плане 1697,1 тыс. руб. что составило 92,9 % исполнения. Собственных доходов поступило 1282,5 тыс. руб. при плане 1407,3 тыс. руб., что составило 91,1% исполнения бюджетного назначения.</w:t>
      </w:r>
    </w:p>
    <w:p w14:paraId="174E715C" w14:textId="77777777" w:rsidR="00DD500E" w:rsidRDefault="00000000">
      <w:pPr>
        <w:ind w:firstLine="700"/>
        <w:jc w:val="both"/>
      </w:pPr>
      <w:r>
        <w:rPr>
          <w:rFonts w:ascii="Times New Roman" w:eastAsia="Times New Roman" w:hAnsi="Times New Roman" w:cs="Times New Roman"/>
          <w:color w:val="000000"/>
          <w:sz w:val="28"/>
          <w:szCs w:val="28"/>
        </w:rPr>
        <w:t>Поступила безвозмездная финансовая помощь в сумме 294,6 тыс. руб. при плане 289,8 тыс. руб., что составило 101,7 % исполнения.</w:t>
      </w:r>
    </w:p>
    <w:p w14:paraId="375F9D02" w14:textId="77777777" w:rsidR="00DD500E" w:rsidRDefault="00000000">
      <w:pPr>
        <w:ind w:firstLine="700"/>
        <w:jc w:val="both"/>
      </w:pPr>
      <w:r>
        <w:rPr>
          <w:rFonts w:ascii="Times New Roman" w:eastAsia="Times New Roman" w:hAnsi="Times New Roman" w:cs="Times New Roman"/>
          <w:color w:val="000000"/>
          <w:sz w:val="28"/>
          <w:szCs w:val="28"/>
        </w:rPr>
        <w:t>За аналогичный период 2021 года в бюджет поселения поступило доходов в сумме 1524,5 тыс. руб.  при плане 1477,8 тыс. руб. что составило 103,2 % исполнения. Собственных доходов поступило 1303,5 тыс. руб. при плане 1248,6 тыс. руб., что составило 104,4% исполнения бюджетного назначения.</w:t>
      </w:r>
    </w:p>
    <w:p w14:paraId="6A1718BF" w14:textId="77777777" w:rsidR="00DD500E" w:rsidRDefault="00000000">
      <w:pPr>
        <w:ind w:firstLine="700"/>
        <w:jc w:val="both"/>
      </w:pPr>
      <w:r>
        <w:rPr>
          <w:rFonts w:ascii="Times New Roman" w:eastAsia="Times New Roman" w:hAnsi="Times New Roman" w:cs="Times New Roman"/>
          <w:color w:val="000000"/>
          <w:sz w:val="28"/>
          <w:szCs w:val="28"/>
        </w:rPr>
        <w:t>По сравнению с аналогичным периодом прошлого года увеличение собственных доходов составляет 52,7 тыс. руб.</w:t>
      </w:r>
    </w:p>
    <w:p w14:paraId="131D56C5" w14:textId="77777777" w:rsidR="00DD500E" w:rsidRDefault="00000000">
      <w:pPr>
        <w:ind w:firstLine="700"/>
        <w:jc w:val="both"/>
      </w:pPr>
      <w:r>
        <w:rPr>
          <w:rFonts w:ascii="Times New Roman" w:eastAsia="Times New Roman" w:hAnsi="Times New Roman" w:cs="Times New Roman"/>
          <w:color w:val="000000"/>
          <w:sz w:val="28"/>
          <w:szCs w:val="28"/>
        </w:rPr>
        <w:t> </w:t>
      </w:r>
    </w:p>
    <w:p w14:paraId="67966EF3" w14:textId="77777777" w:rsidR="00DD500E" w:rsidRDefault="00000000">
      <w:pPr>
        <w:ind w:firstLine="700"/>
        <w:jc w:val="both"/>
      </w:pPr>
      <w:r>
        <w:rPr>
          <w:rFonts w:ascii="Times New Roman" w:eastAsia="Times New Roman" w:hAnsi="Times New Roman" w:cs="Times New Roman"/>
          <w:color w:val="000000"/>
          <w:sz w:val="28"/>
          <w:szCs w:val="28"/>
        </w:rPr>
        <w:t> </w:t>
      </w:r>
    </w:p>
    <w:p w14:paraId="112B40A3" w14:textId="77777777" w:rsidR="00DD500E" w:rsidRDefault="00000000">
      <w:pPr>
        <w:ind w:firstLine="700"/>
        <w:jc w:val="center"/>
      </w:pPr>
      <w:r>
        <w:rPr>
          <w:rFonts w:ascii="Times New Roman" w:eastAsia="Times New Roman" w:hAnsi="Times New Roman" w:cs="Times New Roman"/>
          <w:b/>
          <w:color w:val="000000"/>
          <w:sz w:val="28"/>
          <w:szCs w:val="28"/>
        </w:rPr>
        <w:t>Налог на доходы физических лиц</w:t>
      </w:r>
    </w:p>
    <w:p w14:paraId="435B7752" w14:textId="77777777" w:rsidR="00DD500E" w:rsidRDefault="00000000">
      <w:pPr>
        <w:ind w:firstLine="700"/>
        <w:jc w:val="both"/>
      </w:pPr>
      <w:r>
        <w:rPr>
          <w:rFonts w:ascii="Times New Roman" w:eastAsia="Times New Roman" w:hAnsi="Times New Roman" w:cs="Times New Roman"/>
          <w:color w:val="000000"/>
          <w:sz w:val="28"/>
          <w:szCs w:val="28"/>
        </w:rPr>
        <w:t xml:space="preserve">При плановых назначениях 378,1 тыс. руб. поступление в бюджет поселения составило 313,6 тыс. руб. или 82,9% исполнения бюджетных назначений, по сравнению с аналогичным периодом прошлого года, при плановых назначениях 378,1 тыс. руб. поступление в бюджет поселения составило 270,0 тыс. руб. или 71,4% </w:t>
      </w:r>
      <w:r>
        <w:rPr>
          <w:rFonts w:ascii="Times New Roman" w:eastAsia="Times New Roman" w:hAnsi="Times New Roman" w:cs="Times New Roman"/>
          <w:color w:val="000000"/>
          <w:sz w:val="28"/>
          <w:szCs w:val="28"/>
        </w:rPr>
        <w:lastRenderedPageBreak/>
        <w:t>исполнения бюджетных назначений, увеличение в 2022 году по сравнению с 2021 годом, составляет 43,6 тыс. руб.</w:t>
      </w:r>
    </w:p>
    <w:p w14:paraId="26FD50EB" w14:textId="77777777" w:rsidR="00DD500E" w:rsidRDefault="00000000">
      <w:pPr>
        <w:ind w:firstLine="700"/>
        <w:jc w:val="both"/>
      </w:pPr>
      <w:r>
        <w:rPr>
          <w:rFonts w:ascii="Times New Roman" w:eastAsia="Times New Roman" w:hAnsi="Times New Roman" w:cs="Times New Roman"/>
          <w:color w:val="000000"/>
          <w:sz w:val="28"/>
          <w:szCs w:val="28"/>
        </w:rPr>
        <w:t>По данным 65Н Бюджет-Смарт недоимка по налогу на доходы физических лиц на 31.03.2022г. составляет 39,2 тыс. руб.</w:t>
      </w:r>
    </w:p>
    <w:p w14:paraId="5F160FD3" w14:textId="77777777" w:rsidR="00DD500E" w:rsidRDefault="00000000">
      <w:pPr>
        <w:ind w:firstLine="700"/>
        <w:jc w:val="both"/>
      </w:pPr>
      <w:r>
        <w:rPr>
          <w:rFonts w:ascii="Times New Roman" w:eastAsia="Times New Roman" w:hAnsi="Times New Roman" w:cs="Times New Roman"/>
          <w:color w:val="000000"/>
          <w:sz w:val="28"/>
          <w:szCs w:val="28"/>
        </w:rPr>
        <w:t xml:space="preserve">  </w:t>
      </w:r>
    </w:p>
    <w:p w14:paraId="6C6A044A" w14:textId="77777777" w:rsidR="00DD500E" w:rsidRDefault="00000000">
      <w:pPr>
        <w:ind w:firstLine="700"/>
        <w:jc w:val="center"/>
      </w:pPr>
      <w:r>
        <w:rPr>
          <w:rFonts w:ascii="Times New Roman" w:eastAsia="Times New Roman" w:hAnsi="Times New Roman" w:cs="Times New Roman"/>
          <w:b/>
          <w:color w:val="000000"/>
          <w:sz w:val="28"/>
          <w:szCs w:val="28"/>
        </w:rPr>
        <w:t>Доходы от уплаты акцизов</w:t>
      </w:r>
    </w:p>
    <w:p w14:paraId="3A3387A4" w14:textId="77777777" w:rsidR="00DD500E" w:rsidRDefault="00000000">
      <w:pPr>
        <w:ind w:firstLine="700"/>
        <w:jc w:val="both"/>
      </w:pPr>
      <w:r>
        <w:rPr>
          <w:rFonts w:ascii="Times New Roman" w:eastAsia="Times New Roman" w:hAnsi="Times New Roman" w:cs="Times New Roman"/>
          <w:color w:val="000000"/>
          <w:sz w:val="28"/>
          <w:szCs w:val="28"/>
        </w:rPr>
        <w:t>   За отчетный период 2022 года в бюджет поселения поступили доходы от уплаты акцизов в сумме 615,9 тыс. руб. при плановых назначениях 554,3 тыс. руб. или 111,1% исполнения. По сравнению с аналогичным периодом прошлого года, факт 2021г – 484,8 тыс. руб. при плановых назначениях 552,7 тыс. руб. или 87,7% исполнения. Увеличение доходов составляет 131,1 тыс. руб.</w:t>
      </w:r>
    </w:p>
    <w:p w14:paraId="65E762B0" w14:textId="77777777" w:rsidR="00DD500E" w:rsidRDefault="00000000">
      <w:pPr>
        <w:ind w:firstLine="700"/>
        <w:jc w:val="both"/>
      </w:pPr>
      <w:r>
        <w:rPr>
          <w:rFonts w:ascii="Times New Roman" w:eastAsia="Times New Roman" w:hAnsi="Times New Roman" w:cs="Times New Roman"/>
          <w:color w:val="000000"/>
          <w:sz w:val="28"/>
          <w:szCs w:val="28"/>
        </w:rPr>
        <w:t>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295,8 тыс. руб. при плане 254,8 тыс. руб. (116,1% исполнения).</w:t>
      </w:r>
    </w:p>
    <w:p w14:paraId="78C1D80B" w14:textId="77777777" w:rsidR="00DD500E" w:rsidRDefault="00000000">
      <w:pPr>
        <w:ind w:firstLine="700"/>
        <w:jc w:val="both"/>
      </w:pPr>
      <w:r>
        <w:rPr>
          <w:rFonts w:ascii="Times New Roman" w:eastAsia="Times New Roman" w:hAnsi="Times New Roman" w:cs="Times New Roman"/>
          <w:color w:val="000000"/>
          <w:sz w:val="28"/>
          <w:szCs w:val="28"/>
        </w:rPr>
        <w:t>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поступили в сумме 1,9 тыс. руб. при плане 1,3 тыс. руб. (146,2% исполнения).</w:t>
      </w:r>
    </w:p>
    <w:p w14:paraId="3F8A2398" w14:textId="77777777" w:rsidR="00DD500E" w:rsidRDefault="00000000">
      <w:pPr>
        <w:ind w:firstLine="700"/>
        <w:jc w:val="both"/>
      </w:pPr>
      <w:r>
        <w:rPr>
          <w:rFonts w:ascii="Times New Roman" w:eastAsia="Times New Roman" w:hAnsi="Times New Roman" w:cs="Times New Roman"/>
          <w:color w:val="000000"/>
          <w:sz w:val="28"/>
          <w:szCs w:val="28"/>
        </w:rPr>
        <w:t>    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357,9 тыс. руб. при плане 331,8 тыс. руб. (107,9% исполнения)</w:t>
      </w:r>
    </w:p>
    <w:p w14:paraId="318452F7" w14:textId="77777777" w:rsidR="00DD500E" w:rsidRDefault="00000000">
      <w:pPr>
        <w:ind w:firstLine="700"/>
        <w:jc w:val="both"/>
      </w:pPr>
      <w:r>
        <w:rPr>
          <w:rFonts w:ascii="Times New Roman" w:eastAsia="Times New Roman" w:hAnsi="Times New Roman" w:cs="Times New Roman"/>
          <w:color w:val="000000"/>
          <w:sz w:val="28"/>
          <w:szCs w:val="28"/>
        </w:rPr>
        <w:t>    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списаны в сумме минус 39,7 тыс. руб.</w:t>
      </w:r>
    </w:p>
    <w:p w14:paraId="3C6F91EA" w14:textId="77777777" w:rsidR="00DD500E" w:rsidRDefault="00000000">
      <w:pPr>
        <w:ind w:firstLine="700"/>
        <w:jc w:val="both"/>
      </w:pPr>
      <w:r>
        <w:rPr>
          <w:rFonts w:ascii="Times New Roman" w:eastAsia="Times New Roman" w:hAnsi="Times New Roman" w:cs="Times New Roman"/>
          <w:color w:val="000000"/>
          <w:sz w:val="28"/>
          <w:szCs w:val="28"/>
        </w:rPr>
        <w:t>      Причину снятия доходов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УФК по РА, точно объяснять не может, потому что они не ведут учет поступления, т.к. распределение идет на высшем уровне по субъектом, согласно установленным нормативам.</w:t>
      </w:r>
    </w:p>
    <w:p w14:paraId="1F3DA317" w14:textId="77777777" w:rsidR="00DD500E" w:rsidRDefault="00000000">
      <w:pPr>
        <w:ind w:firstLine="700"/>
        <w:jc w:val="both"/>
      </w:pPr>
      <w:r>
        <w:rPr>
          <w:rFonts w:ascii="Times New Roman" w:eastAsia="Times New Roman" w:hAnsi="Times New Roman" w:cs="Times New Roman"/>
          <w:color w:val="000000"/>
          <w:sz w:val="28"/>
          <w:szCs w:val="28"/>
        </w:rPr>
        <w:lastRenderedPageBreak/>
        <w:t> </w:t>
      </w:r>
    </w:p>
    <w:p w14:paraId="1AA65E1C" w14:textId="77777777" w:rsidR="00DD500E" w:rsidRDefault="00000000">
      <w:pPr>
        <w:ind w:firstLine="700"/>
        <w:jc w:val="center"/>
      </w:pPr>
      <w:r>
        <w:rPr>
          <w:rFonts w:ascii="Times New Roman" w:eastAsia="Times New Roman" w:hAnsi="Times New Roman" w:cs="Times New Roman"/>
          <w:b/>
          <w:color w:val="000000"/>
          <w:sz w:val="28"/>
          <w:szCs w:val="28"/>
        </w:rPr>
        <w:t>Единый сельскохозяйственный налог</w:t>
      </w:r>
    </w:p>
    <w:p w14:paraId="7B7506D9" w14:textId="77777777" w:rsidR="00DD500E" w:rsidRDefault="00000000">
      <w:pPr>
        <w:ind w:firstLine="700"/>
        <w:jc w:val="both"/>
      </w:pPr>
      <w:r>
        <w:rPr>
          <w:rFonts w:ascii="Times New Roman" w:eastAsia="Times New Roman" w:hAnsi="Times New Roman" w:cs="Times New Roman"/>
          <w:color w:val="000000"/>
          <w:sz w:val="28"/>
          <w:szCs w:val="28"/>
        </w:rPr>
        <w:t>      Фактическое поступление за отчетный период 2022 года – 113,3 тыс. руб. при плане 96,9 тыс. руб., что уже составило 116,9% исполнения плановых назначений.</w:t>
      </w:r>
    </w:p>
    <w:p w14:paraId="5394B941" w14:textId="77777777" w:rsidR="00DD500E" w:rsidRDefault="00000000">
      <w:pPr>
        <w:ind w:firstLine="700"/>
        <w:jc w:val="both"/>
      </w:pPr>
      <w:r>
        <w:rPr>
          <w:rFonts w:ascii="Times New Roman" w:eastAsia="Times New Roman" w:hAnsi="Times New Roman" w:cs="Times New Roman"/>
          <w:color w:val="000000"/>
          <w:sz w:val="28"/>
          <w:szCs w:val="28"/>
        </w:rPr>
        <w:t xml:space="preserve">    По сравнению с аналогичным периодом прошлого года поступило 243,7 тыс. руб. при плане 54,7тыс. руб., что составило 445,5% исполнения плановых назначений. Уменьшение поступлений, по сравнению с прошлым годом на сумму 130,4 тыс. руб., это связано с неполной реализацией сельскохозяйственной продукции. </w:t>
      </w:r>
    </w:p>
    <w:p w14:paraId="0B93C75C" w14:textId="77777777" w:rsidR="00DD500E" w:rsidRDefault="00000000">
      <w:pPr>
        <w:ind w:firstLine="700"/>
        <w:jc w:val="both"/>
      </w:pPr>
      <w:r>
        <w:rPr>
          <w:rFonts w:ascii="Times New Roman" w:eastAsia="Times New Roman" w:hAnsi="Times New Roman" w:cs="Times New Roman"/>
          <w:color w:val="000000"/>
          <w:sz w:val="28"/>
          <w:szCs w:val="28"/>
        </w:rPr>
        <w:t> </w:t>
      </w:r>
    </w:p>
    <w:p w14:paraId="3F53D89B" w14:textId="77777777" w:rsidR="00DD500E" w:rsidRDefault="00000000">
      <w:pPr>
        <w:ind w:firstLine="700"/>
        <w:jc w:val="both"/>
      </w:pPr>
      <w:r>
        <w:rPr>
          <w:rFonts w:ascii="Times New Roman" w:eastAsia="Times New Roman" w:hAnsi="Times New Roman" w:cs="Times New Roman"/>
          <w:color w:val="000000"/>
          <w:sz w:val="28"/>
          <w:szCs w:val="28"/>
        </w:rPr>
        <w:t> </w:t>
      </w:r>
    </w:p>
    <w:p w14:paraId="0EA99764" w14:textId="77777777" w:rsidR="00DD500E" w:rsidRDefault="00000000">
      <w:pPr>
        <w:ind w:firstLine="700"/>
        <w:jc w:val="center"/>
      </w:pPr>
      <w:r>
        <w:rPr>
          <w:rFonts w:ascii="Times New Roman" w:eastAsia="Times New Roman" w:hAnsi="Times New Roman" w:cs="Times New Roman"/>
          <w:b/>
          <w:color w:val="000000"/>
          <w:sz w:val="28"/>
          <w:szCs w:val="28"/>
        </w:rPr>
        <w:t>Налог на имущество физических лиц</w:t>
      </w:r>
    </w:p>
    <w:p w14:paraId="1B218C15" w14:textId="77777777" w:rsidR="00DD500E" w:rsidRDefault="00000000">
      <w:pPr>
        <w:ind w:firstLine="700"/>
        <w:jc w:val="both"/>
      </w:pPr>
      <w:r>
        <w:rPr>
          <w:rFonts w:ascii="Times New Roman" w:eastAsia="Times New Roman" w:hAnsi="Times New Roman" w:cs="Times New Roman"/>
          <w:color w:val="000000"/>
          <w:sz w:val="28"/>
          <w:szCs w:val="28"/>
        </w:rPr>
        <w:t>    План за 1 квартал 2022 года – 25,0 тыс. руб. Фактическое поступление 13,5 тыс. руб. что составило 54,1 % исполнения плановых назначений.</w:t>
      </w:r>
    </w:p>
    <w:p w14:paraId="7107B04E" w14:textId="77777777" w:rsidR="00DD500E" w:rsidRDefault="00000000">
      <w:pPr>
        <w:ind w:firstLine="700"/>
        <w:jc w:val="both"/>
      </w:pPr>
      <w:r>
        <w:rPr>
          <w:rFonts w:ascii="Times New Roman" w:eastAsia="Times New Roman" w:hAnsi="Times New Roman" w:cs="Times New Roman"/>
          <w:color w:val="000000"/>
          <w:sz w:val="28"/>
          <w:szCs w:val="28"/>
        </w:rPr>
        <w:t>       По сравнению с аналогичным периодом прошлого года (факт 2021г – 21,2 тыс. руб., при плане 25 тыс. руб.) уменьшение доходов составляет 7,7 тыс. руб., в связи уменьшением налоговой ставки до 1,1%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14:paraId="4F03A6C2" w14:textId="77777777" w:rsidR="00DD500E" w:rsidRDefault="00000000">
      <w:pPr>
        <w:jc w:val="both"/>
      </w:pPr>
      <w:r>
        <w:rPr>
          <w:rFonts w:ascii="Times New Roman" w:eastAsia="Times New Roman" w:hAnsi="Times New Roman" w:cs="Times New Roman"/>
          <w:color w:val="000000"/>
          <w:sz w:val="28"/>
          <w:szCs w:val="28"/>
        </w:rPr>
        <w:t>       По данным 65Н Бюджет-Смарт недоимка по налогу на имущество на 31.03.2022г. составляет 62,8 тыс. руб.</w:t>
      </w:r>
    </w:p>
    <w:p w14:paraId="5A213538" w14:textId="77777777" w:rsidR="00DD500E" w:rsidRDefault="00000000">
      <w:pPr>
        <w:ind w:firstLine="700"/>
        <w:jc w:val="both"/>
      </w:pPr>
      <w:r>
        <w:rPr>
          <w:rFonts w:ascii="Times New Roman" w:eastAsia="Times New Roman" w:hAnsi="Times New Roman" w:cs="Times New Roman"/>
          <w:color w:val="000000"/>
          <w:sz w:val="28"/>
          <w:szCs w:val="28"/>
        </w:rPr>
        <w:t> </w:t>
      </w:r>
    </w:p>
    <w:p w14:paraId="47038FE4" w14:textId="77777777" w:rsidR="00DD500E" w:rsidRDefault="00000000">
      <w:pPr>
        <w:ind w:firstLine="700"/>
        <w:jc w:val="both"/>
      </w:pPr>
      <w:r>
        <w:rPr>
          <w:rFonts w:ascii="Times New Roman" w:eastAsia="Times New Roman" w:hAnsi="Times New Roman" w:cs="Times New Roman"/>
          <w:color w:val="000000"/>
          <w:sz w:val="28"/>
          <w:szCs w:val="28"/>
        </w:rPr>
        <w:t> </w:t>
      </w:r>
    </w:p>
    <w:p w14:paraId="6EB402E7" w14:textId="77777777" w:rsidR="00DD500E" w:rsidRDefault="00000000">
      <w:pPr>
        <w:ind w:firstLine="700"/>
        <w:jc w:val="center"/>
      </w:pPr>
      <w:r>
        <w:rPr>
          <w:rFonts w:ascii="Times New Roman" w:eastAsia="Times New Roman" w:hAnsi="Times New Roman" w:cs="Times New Roman"/>
          <w:b/>
          <w:color w:val="000000"/>
          <w:sz w:val="28"/>
          <w:szCs w:val="28"/>
        </w:rPr>
        <w:t>Земельный налог</w:t>
      </w:r>
    </w:p>
    <w:p w14:paraId="0AE05966" w14:textId="77777777" w:rsidR="00DD500E" w:rsidRDefault="00000000">
      <w:pPr>
        <w:ind w:firstLine="700"/>
        <w:jc w:val="both"/>
      </w:pPr>
      <w:r>
        <w:rPr>
          <w:rFonts w:ascii="Times New Roman" w:eastAsia="Times New Roman" w:hAnsi="Times New Roman" w:cs="Times New Roman"/>
          <w:color w:val="000000"/>
          <w:sz w:val="28"/>
          <w:szCs w:val="28"/>
        </w:rPr>
        <w:t>     Земельный налог с физических лиц: при плане – 160,5 тыс. руб., в бюджет поступило – 72,0 тыс. руб. что составило 44,9% исполнения плановых назначений. По сравнению с аналогичным периодом прошлого года, при плане – 99,0 тыс. руб., в бюджет поступило – 96,6 тыс. руб., что составило 97,6% исполнения плановых назначений. Уменьшение налоговых поступлений связано с неполным погашением задолженности за отчетный период.     </w:t>
      </w:r>
    </w:p>
    <w:p w14:paraId="5BD24CBC" w14:textId="77777777" w:rsidR="00DD500E" w:rsidRDefault="00000000">
      <w:pPr>
        <w:ind w:firstLine="700"/>
        <w:jc w:val="both"/>
      </w:pPr>
      <w:r>
        <w:rPr>
          <w:rFonts w:ascii="Times New Roman" w:eastAsia="Times New Roman" w:hAnsi="Times New Roman" w:cs="Times New Roman"/>
          <w:color w:val="000000"/>
          <w:sz w:val="28"/>
          <w:szCs w:val="28"/>
        </w:rPr>
        <w:lastRenderedPageBreak/>
        <w:t>    По данным 65Н Бюджет-Смарт недоимка по земельному налогу с физических лиц на 31.03.2022г. составляет 1029,5 тыс. руб.</w:t>
      </w:r>
    </w:p>
    <w:p w14:paraId="2DD6A85B" w14:textId="77777777" w:rsidR="00DD500E" w:rsidRDefault="00000000">
      <w:pPr>
        <w:ind w:firstLine="700"/>
        <w:jc w:val="both"/>
      </w:pPr>
      <w:r>
        <w:rPr>
          <w:rFonts w:ascii="Times New Roman" w:eastAsia="Times New Roman" w:hAnsi="Times New Roman" w:cs="Times New Roman"/>
          <w:color w:val="000000"/>
          <w:sz w:val="28"/>
          <w:szCs w:val="28"/>
        </w:rPr>
        <w:t> </w:t>
      </w:r>
    </w:p>
    <w:p w14:paraId="1F057FA8" w14:textId="77777777" w:rsidR="00DD500E" w:rsidRDefault="00000000">
      <w:pPr>
        <w:ind w:firstLine="700"/>
        <w:jc w:val="both"/>
      </w:pPr>
      <w:r>
        <w:rPr>
          <w:rFonts w:ascii="Times New Roman" w:eastAsia="Times New Roman" w:hAnsi="Times New Roman" w:cs="Times New Roman"/>
          <w:color w:val="000000"/>
          <w:sz w:val="28"/>
          <w:szCs w:val="28"/>
        </w:rPr>
        <w:t>     Земельный налог с организаций: при плане – 132,5 тыс. руб., в бюджет поступило – 89,2 тыс. руб., что составило 67,3% исполнения плановых назначений.  По сравнению с аналогичным периодом прошлого года, при плане – 94,0 тыс. руб., в бюджет поступило – 146,4 тыс. руб., что составило 155,7% исполнения плановых назначений.     Уменьшение налоговых поступлений связано с неполным погашением задолженности за отчетный период.</w:t>
      </w:r>
    </w:p>
    <w:p w14:paraId="30FF0648" w14:textId="77777777" w:rsidR="00DD500E" w:rsidRDefault="00000000">
      <w:pPr>
        <w:ind w:firstLine="700"/>
        <w:jc w:val="both"/>
      </w:pPr>
      <w:r>
        <w:rPr>
          <w:rFonts w:ascii="Times New Roman" w:eastAsia="Times New Roman" w:hAnsi="Times New Roman" w:cs="Times New Roman"/>
          <w:color w:val="000000"/>
          <w:sz w:val="28"/>
          <w:szCs w:val="28"/>
        </w:rPr>
        <w:t> В течение отчетного периода за 1 квартал 2022 года проводились уточнения характеристик земельных участков с Управлением Федеральной службы государственной регистрации, кадастра и картографии по Республике Адыгея, т.е. дополняли или уточняли адреса земельных участков. Администрацией поселения за отчетный период 2022 года не было выявлено бесхозных земельных участков на территории поселения, на данный момент работы продолжаются.</w:t>
      </w:r>
    </w:p>
    <w:p w14:paraId="42A0BF1D" w14:textId="77777777" w:rsidR="00DD500E" w:rsidRDefault="00000000">
      <w:pPr>
        <w:ind w:firstLine="700"/>
        <w:jc w:val="both"/>
      </w:pPr>
      <w:r>
        <w:rPr>
          <w:rFonts w:ascii="Times New Roman" w:eastAsia="Times New Roman" w:hAnsi="Times New Roman" w:cs="Times New Roman"/>
          <w:color w:val="000000"/>
          <w:sz w:val="28"/>
          <w:szCs w:val="28"/>
        </w:rPr>
        <w:t> </w:t>
      </w:r>
    </w:p>
    <w:p w14:paraId="2BD095E6" w14:textId="77777777" w:rsidR="00DD500E" w:rsidRDefault="00000000">
      <w:pPr>
        <w:ind w:firstLine="700"/>
        <w:jc w:val="both"/>
      </w:pPr>
      <w:r>
        <w:rPr>
          <w:rFonts w:ascii="Times New Roman" w:eastAsia="Times New Roman" w:hAnsi="Times New Roman" w:cs="Times New Roman"/>
          <w:color w:val="000000"/>
          <w:sz w:val="28"/>
          <w:szCs w:val="28"/>
        </w:rPr>
        <w:t> </w:t>
      </w:r>
    </w:p>
    <w:p w14:paraId="7C1374A3" w14:textId="77777777" w:rsidR="00DD500E" w:rsidRDefault="00000000">
      <w:pPr>
        <w:ind w:firstLine="700"/>
        <w:jc w:val="center"/>
      </w:pPr>
      <w:r>
        <w:rPr>
          <w:rFonts w:ascii="Times New Roman" w:eastAsia="Times New Roman" w:hAnsi="Times New Roman" w:cs="Times New Roman"/>
          <w:b/>
          <w:color w:val="000000"/>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14:paraId="116E9A7D" w14:textId="77777777" w:rsidR="00DD500E" w:rsidRDefault="00000000">
      <w:pPr>
        <w:ind w:firstLine="700"/>
        <w:jc w:val="both"/>
      </w:pPr>
      <w:r>
        <w:rPr>
          <w:rFonts w:ascii="Times New Roman" w:eastAsia="Times New Roman" w:hAnsi="Times New Roman" w:cs="Times New Roman"/>
          <w:color w:val="000000"/>
          <w:sz w:val="28"/>
          <w:szCs w:val="28"/>
        </w:rPr>
        <w:t> </w:t>
      </w:r>
    </w:p>
    <w:p w14:paraId="5B2957E5" w14:textId="77777777" w:rsidR="00DD500E" w:rsidRDefault="00000000">
      <w:pPr>
        <w:ind w:firstLine="700"/>
        <w:jc w:val="both"/>
      </w:pPr>
      <w:r>
        <w:rPr>
          <w:rFonts w:ascii="Times New Roman" w:eastAsia="Times New Roman" w:hAnsi="Times New Roman" w:cs="Times New Roman"/>
          <w:color w:val="000000"/>
          <w:sz w:val="28"/>
          <w:szCs w:val="28"/>
        </w:rPr>
        <w:t>План за отчетный период 2022 года 1,5 тыс. руб., поступило 2,1 тыс. руб. или 140% исполнения.</w:t>
      </w:r>
    </w:p>
    <w:p w14:paraId="5C1DC5A8" w14:textId="77777777" w:rsidR="00DD500E" w:rsidRDefault="00000000">
      <w:pPr>
        <w:jc w:val="both"/>
      </w:pPr>
      <w:r>
        <w:rPr>
          <w:rFonts w:ascii="Times New Roman" w:eastAsia="Times New Roman" w:hAnsi="Times New Roman" w:cs="Times New Roman"/>
          <w:color w:val="000000"/>
          <w:sz w:val="28"/>
          <w:szCs w:val="28"/>
        </w:rPr>
        <w:t>Оплата за аренду помещения под ВСП 8620/49 поступила от ЮГО-ЗАПАДНОГО БАНКА ОАО "СБЕРБАНК РОССИИ.</w:t>
      </w:r>
    </w:p>
    <w:p w14:paraId="7D349339" w14:textId="77777777" w:rsidR="00DD500E" w:rsidRDefault="00000000">
      <w:pPr>
        <w:ind w:firstLine="700"/>
        <w:jc w:val="both"/>
      </w:pPr>
      <w:r>
        <w:rPr>
          <w:rFonts w:ascii="Times New Roman" w:eastAsia="Times New Roman" w:hAnsi="Times New Roman" w:cs="Times New Roman"/>
          <w:color w:val="000000"/>
          <w:sz w:val="28"/>
          <w:szCs w:val="28"/>
        </w:rPr>
        <w:t> </w:t>
      </w:r>
    </w:p>
    <w:p w14:paraId="6500DFB3" w14:textId="77777777" w:rsidR="00DD500E" w:rsidRDefault="00000000">
      <w:pPr>
        <w:ind w:firstLine="700"/>
        <w:jc w:val="both"/>
      </w:pPr>
      <w:r>
        <w:rPr>
          <w:rFonts w:ascii="Times New Roman" w:eastAsia="Times New Roman" w:hAnsi="Times New Roman" w:cs="Times New Roman"/>
          <w:color w:val="000000"/>
          <w:sz w:val="28"/>
          <w:szCs w:val="28"/>
        </w:rPr>
        <w:t> </w:t>
      </w:r>
    </w:p>
    <w:p w14:paraId="6D92C8BD" w14:textId="77777777" w:rsidR="00DD500E" w:rsidRDefault="00000000">
      <w:pPr>
        <w:ind w:firstLine="700"/>
        <w:jc w:val="center"/>
      </w:pPr>
      <w:r>
        <w:rPr>
          <w:rFonts w:ascii="Times New Roman" w:eastAsia="Times New Roman" w:hAnsi="Times New Roman" w:cs="Times New Roman"/>
          <w:b/>
          <w:color w:val="000000"/>
          <w:sz w:val="28"/>
          <w:szCs w:val="28"/>
        </w:rPr>
        <w:t>Доходы, получаемые в виде арендной платы, а также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p w14:paraId="332BFE63" w14:textId="77777777" w:rsidR="00DD500E" w:rsidRDefault="00000000">
      <w:pPr>
        <w:ind w:firstLine="700"/>
        <w:jc w:val="both"/>
      </w:pPr>
      <w:r>
        <w:rPr>
          <w:rFonts w:ascii="Times New Roman" w:eastAsia="Times New Roman" w:hAnsi="Times New Roman" w:cs="Times New Roman"/>
          <w:color w:val="000000"/>
          <w:sz w:val="28"/>
          <w:szCs w:val="28"/>
        </w:rPr>
        <w:t> </w:t>
      </w:r>
    </w:p>
    <w:p w14:paraId="39CADC07" w14:textId="77777777" w:rsidR="00DD500E" w:rsidRDefault="00000000">
      <w:pPr>
        <w:ind w:firstLine="700"/>
        <w:jc w:val="both"/>
      </w:pPr>
      <w:r>
        <w:rPr>
          <w:rFonts w:ascii="Times New Roman" w:eastAsia="Times New Roman" w:hAnsi="Times New Roman" w:cs="Times New Roman"/>
          <w:color w:val="000000"/>
          <w:sz w:val="28"/>
          <w:szCs w:val="28"/>
        </w:rPr>
        <w:t>План за 1квартал 2022 года составляет 56,1 тыс. руб., поступило 62,9 тыс. руб. или 112,1% исполнения.</w:t>
      </w:r>
    </w:p>
    <w:p w14:paraId="3667DDFF" w14:textId="77777777" w:rsidR="00DD500E" w:rsidRDefault="00000000">
      <w:pPr>
        <w:jc w:val="both"/>
      </w:pPr>
      <w:r>
        <w:rPr>
          <w:rFonts w:ascii="Times New Roman" w:eastAsia="Times New Roman" w:hAnsi="Times New Roman" w:cs="Times New Roman"/>
          <w:color w:val="000000"/>
          <w:sz w:val="28"/>
          <w:szCs w:val="28"/>
        </w:rPr>
        <w:lastRenderedPageBreak/>
        <w:t xml:space="preserve">Оплата за аренду земельного участка поступила от «Майкопское отдельское казачье общество Кубанского войскового казачьего общества» в сумме 0,0тыс.руб при плане 3,2тыс.руб., Пилипюк Виталия Геннадьевича в сумме 37,9 </w:t>
      </w:r>
      <w:proofErr w:type="spellStart"/>
      <w:r>
        <w:rPr>
          <w:rFonts w:ascii="Times New Roman" w:eastAsia="Times New Roman" w:hAnsi="Times New Roman" w:cs="Times New Roman"/>
          <w:color w:val="000000"/>
          <w:sz w:val="28"/>
          <w:szCs w:val="28"/>
        </w:rPr>
        <w:t>тыс.руб</w:t>
      </w:r>
      <w:proofErr w:type="spellEnd"/>
      <w:r>
        <w:rPr>
          <w:rFonts w:ascii="Times New Roman" w:eastAsia="Times New Roman" w:hAnsi="Times New Roman" w:cs="Times New Roman"/>
          <w:color w:val="000000"/>
          <w:sz w:val="28"/>
          <w:szCs w:val="28"/>
        </w:rPr>
        <w:t>. при плане 37,9тыс.ру., Драчева Владимира Сергеевича в сумме 9,7тыс.руб. при плане 2,5тыс.руб.,  Карханина Дмитрия Дмитриевича в сумме 0,0тыс.руб при плане 8,7тыс.руб, Малюкова Артема Сергеевича в сумме 15,3тыс.руб. при плане 2,8тыс.руб.</w:t>
      </w:r>
    </w:p>
    <w:p w14:paraId="49BC573A" w14:textId="77777777" w:rsidR="00DD500E" w:rsidRDefault="00000000">
      <w:pPr>
        <w:ind w:firstLine="700"/>
        <w:jc w:val="both"/>
      </w:pPr>
      <w:r>
        <w:rPr>
          <w:rFonts w:ascii="Times New Roman" w:eastAsia="Times New Roman" w:hAnsi="Times New Roman" w:cs="Times New Roman"/>
          <w:color w:val="000000"/>
          <w:sz w:val="28"/>
          <w:szCs w:val="28"/>
        </w:rPr>
        <w:t> </w:t>
      </w:r>
    </w:p>
    <w:p w14:paraId="596B32DF" w14:textId="77777777" w:rsidR="00DD500E" w:rsidRDefault="00000000">
      <w:pPr>
        <w:ind w:firstLine="700"/>
        <w:jc w:val="center"/>
      </w:pPr>
      <w:r>
        <w:rPr>
          <w:rFonts w:ascii="Times New Roman" w:eastAsia="Times New Roman" w:hAnsi="Times New Roman" w:cs="Times New Roman"/>
          <w:b/>
          <w:color w:val="000000"/>
          <w:sz w:val="28"/>
          <w:szCs w:val="28"/>
        </w:rPr>
        <w:t>Денежные взыскания (штрафы) и иные суммы в возмещение ущерба,</w:t>
      </w:r>
    </w:p>
    <w:p w14:paraId="008B76F2" w14:textId="77777777" w:rsidR="00DD500E" w:rsidRDefault="00000000">
      <w:pPr>
        <w:ind w:firstLine="700"/>
        <w:jc w:val="center"/>
      </w:pPr>
      <w:r>
        <w:rPr>
          <w:rFonts w:ascii="Times New Roman" w:eastAsia="Times New Roman" w:hAnsi="Times New Roman" w:cs="Times New Roman"/>
          <w:b/>
          <w:color w:val="000000"/>
          <w:sz w:val="28"/>
          <w:szCs w:val="28"/>
        </w:rPr>
        <w:t>зачисляемые в бюджеты поселений.</w:t>
      </w:r>
    </w:p>
    <w:p w14:paraId="015EE4E7" w14:textId="77777777" w:rsidR="00DD500E" w:rsidRDefault="00000000">
      <w:pPr>
        <w:ind w:firstLine="700"/>
        <w:jc w:val="both"/>
      </w:pPr>
      <w:r>
        <w:rPr>
          <w:rFonts w:ascii="Times New Roman" w:eastAsia="Times New Roman" w:hAnsi="Times New Roman" w:cs="Times New Roman"/>
          <w:color w:val="000000"/>
          <w:sz w:val="28"/>
          <w:szCs w:val="28"/>
        </w:rPr>
        <w:t>План за отчетный период 2022 года 2,5 тыс. руб., факт – 0,0 тыс. руб. или 0% исполнения.</w:t>
      </w:r>
    </w:p>
    <w:p w14:paraId="3080343B" w14:textId="77777777" w:rsidR="00DD500E" w:rsidRDefault="00000000">
      <w:pPr>
        <w:ind w:firstLine="700"/>
        <w:jc w:val="both"/>
      </w:pPr>
      <w:r>
        <w:rPr>
          <w:rFonts w:ascii="Times New Roman" w:eastAsia="Times New Roman" w:hAnsi="Times New Roman" w:cs="Times New Roman"/>
          <w:color w:val="000000"/>
          <w:sz w:val="28"/>
          <w:szCs w:val="28"/>
        </w:rPr>
        <w:t> </w:t>
      </w:r>
    </w:p>
    <w:p w14:paraId="41609742" w14:textId="77777777" w:rsidR="00DD500E" w:rsidRDefault="00000000">
      <w:pPr>
        <w:jc w:val="both"/>
      </w:pPr>
      <w:r>
        <w:rPr>
          <w:rFonts w:ascii="Times New Roman" w:eastAsia="Times New Roman" w:hAnsi="Times New Roman" w:cs="Times New Roman"/>
          <w:color w:val="000000"/>
          <w:sz w:val="28"/>
          <w:szCs w:val="28"/>
        </w:rPr>
        <w:t>          Проводимые мероприятия по увеличению поступлений налоговых и неналоговых доходов, сокращению недоимки.</w:t>
      </w:r>
    </w:p>
    <w:p w14:paraId="319785AC" w14:textId="77777777" w:rsidR="00DD500E" w:rsidRDefault="00000000">
      <w:pPr>
        <w:ind w:firstLine="700"/>
        <w:jc w:val="both"/>
      </w:pPr>
      <w:r>
        <w:rPr>
          <w:rFonts w:ascii="Times New Roman" w:eastAsia="Times New Roman" w:hAnsi="Times New Roman" w:cs="Times New Roman"/>
          <w:color w:val="000000"/>
          <w:sz w:val="28"/>
          <w:szCs w:val="28"/>
        </w:rPr>
        <w:t>В целях увеличения поступлений налогов и сборов в бюджет МО «Еленовское сельское поселение» и снижения уровня налоговой задолженности постановлением главы МО «Еленовское сельское поселение» был утверждён «План мероприятий по увеличению поступлений налогов и неналоговых доходов в бюджет МО «Еленовское сельское поселение» на 1 квартал 2022 года». По исполнению данного плана мероприятий была проведена следующая работа:</w:t>
      </w:r>
    </w:p>
    <w:p w14:paraId="1CEFEC9B" w14:textId="77777777" w:rsidR="00DD500E" w:rsidRDefault="00000000">
      <w:pPr>
        <w:ind w:firstLine="700"/>
        <w:jc w:val="both"/>
      </w:pPr>
      <w:r>
        <w:rPr>
          <w:rFonts w:ascii="Times New Roman" w:eastAsia="Times New Roman" w:hAnsi="Times New Roman" w:cs="Times New Roman"/>
          <w:color w:val="000000"/>
          <w:sz w:val="28"/>
          <w:szCs w:val="28"/>
        </w:rPr>
        <w:t>- Проведение ежемесячного мониторинга налоговых и неналоговых доходов, поступающих в бюджет поселения.</w:t>
      </w:r>
    </w:p>
    <w:p w14:paraId="3B54B6F9" w14:textId="77777777" w:rsidR="00DD500E" w:rsidRDefault="00000000">
      <w:pPr>
        <w:ind w:firstLine="700"/>
        <w:jc w:val="both"/>
      </w:pPr>
      <w:r>
        <w:rPr>
          <w:rFonts w:ascii="Times New Roman" w:eastAsia="Times New Roman" w:hAnsi="Times New Roman" w:cs="Times New Roman"/>
          <w:color w:val="000000"/>
          <w:sz w:val="28"/>
          <w:szCs w:val="28"/>
        </w:rPr>
        <w:t>-Анализ задолженности и недоимки в разрезе налогоплательщиков (физических и юридических лиц), работа по ее взысканию совместно с налоговой инспекцией.</w:t>
      </w:r>
    </w:p>
    <w:p w14:paraId="3BFC3EEE" w14:textId="77777777" w:rsidR="00DD500E" w:rsidRDefault="00000000">
      <w:pPr>
        <w:ind w:firstLine="700"/>
        <w:jc w:val="both"/>
      </w:pPr>
      <w:r>
        <w:rPr>
          <w:rFonts w:ascii="Times New Roman" w:eastAsia="Times New Roman" w:hAnsi="Times New Roman" w:cs="Times New Roman"/>
          <w:color w:val="000000"/>
          <w:sz w:val="28"/>
          <w:szCs w:val="28"/>
        </w:rPr>
        <w:t xml:space="preserve">- На информационном стенде, расположенного в здании Администрации поселения, размещены объявления о своевременных сроках уплаты налогов (земельного, имущественного) и погашения задолженности по всем видам налогов. </w:t>
      </w:r>
    </w:p>
    <w:p w14:paraId="57070D72" w14:textId="77777777" w:rsidR="00DD500E" w:rsidRDefault="00000000">
      <w:pPr>
        <w:ind w:firstLine="700"/>
        <w:jc w:val="both"/>
      </w:pPr>
      <w:r>
        <w:rPr>
          <w:rFonts w:ascii="Times New Roman" w:eastAsia="Times New Roman" w:hAnsi="Times New Roman" w:cs="Times New Roman"/>
          <w:color w:val="000000"/>
          <w:sz w:val="28"/>
          <w:szCs w:val="28"/>
        </w:rPr>
        <w:t>-Специалистами администрации проведена работа с недоимщиками налога на имущество, земельного налога.  </w:t>
      </w:r>
    </w:p>
    <w:p w14:paraId="449BB836" w14:textId="77777777" w:rsidR="00DD500E" w:rsidRDefault="00000000">
      <w:pPr>
        <w:ind w:firstLine="700"/>
        <w:jc w:val="both"/>
      </w:pPr>
      <w:r>
        <w:rPr>
          <w:rFonts w:ascii="Times New Roman" w:eastAsia="Times New Roman" w:hAnsi="Times New Roman" w:cs="Times New Roman"/>
          <w:color w:val="000000"/>
          <w:sz w:val="28"/>
          <w:szCs w:val="28"/>
        </w:rPr>
        <w:t xml:space="preserve">  Так же Администрацией МО «Еленовское сельское поселение» проводились индивидуальные беседы с физическими лицами по уплате всех видов налогов, с руководителями КФХ по оплате ЕСХН. Проводилась разъяснительная работа с физическими и юридическими лицами о необходимости государственной регистрации имущественных прав. </w:t>
      </w:r>
    </w:p>
    <w:p w14:paraId="24F6DBBE" w14:textId="77777777" w:rsidR="00DD500E" w:rsidRDefault="00000000">
      <w:pPr>
        <w:ind w:firstLine="700"/>
        <w:jc w:val="both"/>
      </w:pPr>
      <w:r>
        <w:rPr>
          <w:rFonts w:ascii="Times New Roman" w:eastAsia="Times New Roman" w:hAnsi="Times New Roman" w:cs="Times New Roman"/>
          <w:color w:val="000000"/>
          <w:sz w:val="28"/>
          <w:szCs w:val="28"/>
        </w:rPr>
        <w:lastRenderedPageBreak/>
        <w:t> </w:t>
      </w:r>
    </w:p>
    <w:p w14:paraId="2D58BF9F" w14:textId="77777777" w:rsidR="00DD500E" w:rsidRDefault="00000000">
      <w:pPr>
        <w:ind w:firstLine="700"/>
        <w:jc w:val="both"/>
      </w:pPr>
      <w:r>
        <w:rPr>
          <w:rFonts w:ascii="Times New Roman" w:eastAsia="Times New Roman" w:hAnsi="Times New Roman" w:cs="Times New Roman"/>
          <w:color w:val="000000"/>
          <w:sz w:val="28"/>
          <w:szCs w:val="28"/>
        </w:rPr>
        <w:t>Ведущий специалист по имущественным отношениям и специалист-землеустроитель администрации работают с населением по недопущению задолженности по налоговым платежам, работа заключается в проводимых беседах с   жителями поселения.</w:t>
      </w:r>
    </w:p>
    <w:p w14:paraId="40BC080F" w14:textId="77777777" w:rsidR="00DD500E" w:rsidRDefault="00000000">
      <w:pPr>
        <w:ind w:firstLine="700"/>
        <w:jc w:val="both"/>
      </w:pPr>
      <w:r>
        <w:rPr>
          <w:rFonts w:ascii="Times New Roman" w:eastAsia="Times New Roman" w:hAnsi="Times New Roman" w:cs="Times New Roman"/>
          <w:color w:val="000000"/>
          <w:sz w:val="28"/>
          <w:szCs w:val="28"/>
        </w:rPr>
        <w:t>За 1 квартал 2022 года по итогам проделанной работы поступления платежей в бюджет МО «Еленовское сельское поселение» увеличились, за 1 квартал 2022 года поступило доходов в сумме 1577,2 тыс. руб. при плане 1407,3 тыс. руб., что составило 112,1%исполнения.</w:t>
      </w:r>
    </w:p>
    <w:p w14:paraId="088E045D" w14:textId="77777777" w:rsidR="00DD500E" w:rsidRDefault="00000000">
      <w:pPr>
        <w:ind w:firstLine="700"/>
        <w:jc w:val="both"/>
      </w:pPr>
      <w:r>
        <w:rPr>
          <w:rFonts w:ascii="Times New Roman" w:eastAsia="Times New Roman" w:hAnsi="Times New Roman" w:cs="Times New Roman"/>
          <w:color w:val="000000"/>
          <w:sz w:val="28"/>
          <w:szCs w:val="28"/>
        </w:rPr>
        <w:t> Вновь открытых предприятий и предприятий банкротов на территории сельского поселения нет. </w:t>
      </w:r>
    </w:p>
    <w:p w14:paraId="4B4A2040" w14:textId="77777777" w:rsidR="00DD500E" w:rsidRDefault="00000000">
      <w:pPr>
        <w:jc w:val="both"/>
      </w:pPr>
      <w:r>
        <w:rPr>
          <w:rFonts w:ascii="Times New Roman" w:eastAsia="Times New Roman" w:hAnsi="Times New Roman" w:cs="Times New Roman"/>
          <w:color w:val="000000"/>
          <w:sz w:val="28"/>
          <w:szCs w:val="28"/>
        </w:rPr>
        <w:t> </w:t>
      </w:r>
    </w:p>
    <w:p w14:paraId="75C4277D" w14:textId="77777777" w:rsidR="00DD500E" w:rsidRDefault="00000000">
      <w:pPr>
        <w:jc w:val="center"/>
      </w:pPr>
      <w:r>
        <w:rPr>
          <w:rFonts w:ascii="Times New Roman" w:eastAsia="Times New Roman" w:hAnsi="Times New Roman" w:cs="Times New Roman"/>
          <w:b/>
          <w:color w:val="000000"/>
          <w:sz w:val="32"/>
          <w:szCs w:val="32"/>
        </w:rPr>
        <w:t>Расходы бюджета</w:t>
      </w:r>
    </w:p>
    <w:p w14:paraId="012BEA5D" w14:textId="77777777" w:rsidR="00DD500E" w:rsidRDefault="00000000">
      <w:pPr>
        <w:jc w:val="center"/>
      </w:pPr>
      <w:r>
        <w:rPr>
          <w:rFonts w:ascii="Times New Roman" w:eastAsia="Times New Roman" w:hAnsi="Times New Roman" w:cs="Times New Roman"/>
          <w:b/>
          <w:color w:val="000000"/>
          <w:sz w:val="28"/>
          <w:szCs w:val="28"/>
        </w:rPr>
        <w:t> </w:t>
      </w:r>
    </w:p>
    <w:p w14:paraId="0CCAA052" w14:textId="77777777" w:rsidR="00DD500E" w:rsidRDefault="00000000">
      <w:pPr>
        <w:jc w:val="both"/>
      </w:pPr>
      <w:r>
        <w:rPr>
          <w:rFonts w:ascii="Times New Roman" w:eastAsia="Times New Roman" w:hAnsi="Times New Roman" w:cs="Times New Roman"/>
          <w:color w:val="000000"/>
          <w:sz w:val="28"/>
          <w:szCs w:val="28"/>
        </w:rPr>
        <w:t>Расходный показатель бюджета муниципального образования «Еленовское сельское поселение» за 2022г. составляет 2292,5 тыс. руб. (план 11832,8 тыс. руб.)</w:t>
      </w:r>
    </w:p>
    <w:p w14:paraId="5475158C" w14:textId="77777777" w:rsidR="00DD500E" w:rsidRDefault="00000000">
      <w:pPr>
        <w:jc w:val="both"/>
      </w:pPr>
      <w:r>
        <w:rPr>
          <w:rFonts w:ascii="Times New Roman" w:eastAsia="Times New Roman" w:hAnsi="Times New Roman" w:cs="Times New Roman"/>
          <w:b/>
          <w:color w:val="000000"/>
          <w:sz w:val="28"/>
          <w:szCs w:val="28"/>
          <w:u w:val="single"/>
        </w:rPr>
        <w:t>Раздел 01</w:t>
      </w:r>
    </w:p>
    <w:p w14:paraId="2AC88433" w14:textId="77777777" w:rsidR="00DD500E" w:rsidRDefault="00000000">
      <w:pPr>
        <w:jc w:val="both"/>
      </w:pPr>
      <w:r>
        <w:rPr>
          <w:rFonts w:ascii="Times New Roman" w:eastAsia="Times New Roman" w:hAnsi="Times New Roman" w:cs="Times New Roman"/>
          <w:b/>
          <w:color w:val="000000"/>
          <w:sz w:val="28"/>
          <w:szCs w:val="28"/>
        </w:rPr>
        <w:t>0102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Глава муниципального образования</w:t>
      </w:r>
      <w:r>
        <w:rPr>
          <w:rFonts w:ascii="Times New Roman" w:eastAsia="Times New Roman" w:hAnsi="Times New Roman" w:cs="Times New Roman"/>
          <w:color w:val="000000"/>
          <w:sz w:val="28"/>
          <w:szCs w:val="28"/>
        </w:rPr>
        <w:t xml:space="preserve">: план 1064,8 тыс. руб., факт 367,1 тыс. руб., </w:t>
      </w:r>
    </w:p>
    <w:p w14:paraId="69845CB6" w14:textId="77777777" w:rsidR="00DD500E" w:rsidRDefault="00000000">
      <w:pPr>
        <w:jc w:val="both"/>
      </w:pPr>
      <w:r>
        <w:rPr>
          <w:rFonts w:ascii="Times New Roman" w:eastAsia="Times New Roman" w:hAnsi="Times New Roman" w:cs="Times New Roman"/>
          <w:color w:val="000000"/>
          <w:sz w:val="28"/>
          <w:szCs w:val="28"/>
        </w:rPr>
        <w:t>- (210) Расходы на выполнение функций главы сельского поселения 367,1 тыс. руб.  </w:t>
      </w:r>
    </w:p>
    <w:p w14:paraId="15E59733" w14:textId="77777777" w:rsidR="00DD500E" w:rsidRDefault="00000000">
      <w:pPr>
        <w:jc w:val="both"/>
      </w:pPr>
      <w:r>
        <w:rPr>
          <w:rFonts w:ascii="Times New Roman" w:eastAsia="Times New Roman" w:hAnsi="Times New Roman" w:cs="Times New Roman"/>
          <w:b/>
          <w:color w:val="000000"/>
          <w:sz w:val="28"/>
          <w:szCs w:val="28"/>
        </w:rPr>
        <w:t>0104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Функционирование Правительства РФ, высших исполнительных органов государственной власти субъектов РФ, местных администраций.</w:t>
      </w:r>
    </w:p>
    <w:p w14:paraId="23E63447" w14:textId="77777777" w:rsidR="00DD500E" w:rsidRDefault="00000000">
      <w:r>
        <w:rPr>
          <w:rFonts w:ascii="Times New Roman" w:eastAsia="Times New Roman" w:hAnsi="Times New Roman" w:cs="Times New Roman"/>
          <w:color w:val="000000"/>
          <w:sz w:val="28"/>
          <w:szCs w:val="28"/>
        </w:rPr>
        <w:t>-Расходы на выполнение функций администрации сельского поселения план 3573,6 тыс. руб., факт 806,5 тыс. руб., в том числе:</w:t>
      </w:r>
    </w:p>
    <w:p w14:paraId="51705CD6" w14:textId="77777777" w:rsidR="00DD500E" w:rsidRDefault="00000000">
      <w:r>
        <w:rPr>
          <w:rFonts w:ascii="Times New Roman" w:eastAsia="Times New Roman" w:hAnsi="Times New Roman" w:cs="Times New Roman"/>
          <w:color w:val="000000"/>
          <w:sz w:val="28"/>
          <w:szCs w:val="28"/>
        </w:rPr>
        <w:t>-(210) Заработная плата 741,1 тыс. руб.</w:t>
      </w:r>
    </w:p>
    <w:p w14:paraId="5EA65DCC" w14:textId="77777777" w:rsidR="00DD500E" w:rsidRDefault="00000000">
      <w:r>
        <w:rPr>
          <w:rFonts w:ascii="Times New Roman" w:eastAsia="Times New Roman" w:hAnsi="Times New Roman" w:cs="Times New Roman"/>
          <w:color w:val="000000"/>
          <w:sz w:val="28"/>
          <w:szCs w:val="28"/>
        </w:rPr>
        <w:t>-(221) Услуги связи ЮТК-4,3тыс. руб.; Интернет-12,8тыс.руб.</w:t>
      </w:r>
    </w:p>
    <w:p w14:paraId="2F695611" w14:textId="77777777" w:rsidR="00DD500E" w:rsidRDefault="00000000">
      <w:r>
        <w:rPr>
          <w:rFonts w:ascii="Times New Roman" w:eastAsia="Times New Roman" w:hAnsi="Times New Roman" w:cs="Times New Roman"/>
          <w:color w:val="000000"/>
          <w:sz w:val="28"/>
          <w:szCs w:val="28"/>
        </w:rPr>
        <w:t>-(223) Газоснабжение–19,3тыс.руб.; Электроэнергия-13,8т.р.  </w:t>
      </w:r>
    </w:p>
    <w:p w14:paraId="7717A6C9" w14:textId="77777777" w:rsidR="00DD500E" w:rsidRDefault="00000000">
      <w:r>
        <w:rPr>
          <w:rFonts w:ascii="Times New Roman" w:eastAsia="Times New Roman" w:hAnsi="Times New Roman" w:cs="Times New Roman"/>
          <w:color w:val="000000"/>
          <w:sz w:val="28"/>
          <w:szCs w:val="28"/>
        </w:rPr>
        <w:t xml:space="preserve">-(226) Электронная цифровая подпись-3,8 тыс. руб.; </w:t>
      </w:r>
    </w:p>
    <w:p w14:paraId="61665A57" w14:textId="77777777" w:rsidR="00DD500E" w:rsidRDefault="00000000">
      <w:r>
        <w:rPr>
          <w:rFonts w:ascii="Times New Roman" w:eastAsia="Times New Roman" w:hAnsi="Times New Roman" w:cs="Times New Roman"/>
          <w:color w:val="000000"/>
          <w:sz w:val="28"/>
          <w:szCs w:val="28"/>
        </w:rPr>
        <w:t>-(346) Приобретение канцелярских товаров-11,3 тыс. руб.</w:t>
      </w:r>
    </w:p>
    <w:p w14:paraId="2EA4960C" w14:textId="77777777" w:rsidR="00DD500E" w:rsidRDefault="00000000">
      <w:pPr>
        <w:jc w:val="both"/>
      </w:pPr>
      <w:r>
        <w:rPr>
          <w:rFonts w:ascii="Times New Roman" w:eastAsia="Times New Roman" w:hAnsi="Times New Roman" w:cs="Times New Roman"/>
          <w:b/>
          <w:color w:val="000000"/>
          <w:sz w:val="28"/>
          <w:szCs w:val="28"/>
        </w:rPr>
        <w:t xml:space="preserve">0113 6120061010 </w:t>
      </w:r>
      <w:r>
        <w:rPr>
          <w:rFonts w:ascii="Times New Roman" w:eastAsia="Times New Roman" w:hAnsi="Times New Roman" w:cs="Times New Roman"/>
          <w:color w:val="000000"/>
          <w:sz w:val="28"/>
          <w:szCs w:val="28"/>
          <w:u w:val="single"/>
        </w:rPr>
        <w:t>Расходы на осуществление государственных полномочий Республики Адыгея в сфере административных правоотношений:</w:t>
      </w:r>
      <w:r>
        <w:rPr>
          <w:rFonts w:ascii="Times New Roman" w:eastAsia="Times New Roman" w:hAnsi="Times New Roman" w:cs="Times New Roman"/>
          <w:color w:val="000000"/>
          <w:sz w:val="28"/>
          <w:szCs w:val="28"/>
        </w:rPr>
        <w:t xml:space="preserve"> план 33 тыс. руб., факт 0 тыс. руб.</w:t>
      </w:r>
    </w:p>
    <w:p w14:paraId="7B1D070C" w14:textId="77777777" w:rsidR="00DD500E" w:rsidRDefault="00000000">
      <w:pPr>
        <w:jc w:val="both"/>
      </w:pPr>
      <w:r>
        <w:rPr>
          <w:rFonts w:ascii="Times New Roman" w:eastAsia="Times New Roman" w:hAnsi="Times New Roman" w:cs="Times New Roman"/>
          <w:b/>
          <w:color w:val="000000"/>
          <w:sz w:val="28"/>
          <w:szCs w:val="28"/>
        </w:rPr>
        <w:t>0113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6180090010 </w:t>
      </w:r>
      <w:r>
        <w:rPr>
          <w:rFonts w:ascii="Times New Roman" w:eastAsia="Times New Roman" w:hAnsi="Times New Roman" w:cs="Times New Roman"/>
          <w:color w:val="000000"/>
          <w:sz w:val="28"/>
          <w:szCs w:val="28"/>
          <w:u w:val="single"/>
        </w:rPr>
        <w:t>Другие общегосударственные вопросы:</w:t>
      </w:r>
      <w:r>
        <w:rPr>
          <w:rFonts w:ascii="Times New Roman" w:eastAsia="Times New Roman" w:hAnsi="Times New Roman" w:cs="Times New Roman"/>
          <w:color w:val="000000"/>
          <w:sz w:val="28"/>
          <w:szCs w:val="28"/>
        </w:rPr>
        <w:t xml:space="preserve"> план 581,9 тыс. руб., факт 295,1 тыс. руб. </w:t>
      </w:r>
    </w:p>
    <w:p w14:paraId="23A45C82" w14:textId="77777777" w:rsidR="00DD500E" w:rsidRDefault="00000000">
      <w:pPr>
        <w:jc w:val="both"/>
      </w:pPr>
      <w:r>
        <w:rPr>
          <w:rFonts w:ascii="Times New Roman" w:eastAsia="Times New Roman" w:hAnsi="Times New Roman" w:cs="Times New Roman"/>
          <w:color w:val="000000"/>
          <w:sz w:val="28"/>
          <w:szCs w:val="28"/>
        </w:rPr>
        <w:t>-(226) Услуги по утилизации ртутных ламп -5,0 тыс. руб.</w:t>
      </w:r>
    </w:p>
    <w:p w14:paraId="737DB885" w14:textId="77777777" w:rsidR="00DD500E" w:rsidRDefault="00000000">
      <w:pPr>
        <w:jc w:val="both"/>
      </w:pPr>
      <w:r>
        <w:rPr>
          <w:rFonts w:ascii="Times New Roman" w:eastAsia="Times New Roman" w:hAnsi="Times New Roman" w:cs="Times New Roman"/>
          <w:color w:val="000000"/>
          <w:sz w:val="28"/>
          <w:szCs w:val="28"/>
        </w:rPr>
        <w:t xml:space="preserve">-(346) Канцелярские товары-5,0 тыс. руб., </w:t>
      </w:r>
    </w:p>
    <w:p w14:paraId="391CC997" w14:textId="77777777" w:rsidR="00DD500E" w:rsidRDefault="00000000">
      <w:pPr>
        <w:jc w:val="both"/>
      </w:pPr>
      <w:r>
        <w:rPr>
          <w:rFonts w:ascii="Times New Roman" w:eastAsia="Times New Roman" w:hAnsi="Times New Roman" w:cs="Times New Roman"/>
          <w:b/>
          <w:color w:val="000000"/>
          <w:sz w:val="28"/>
          <w:szCs w:val="28"/>
        </w:rPr>
        <w:lastRenderedPageBreak/>
        <w:t xml:space="preserve">0113 6190000401 </w:t>
      </w:r>
      <w:r>
        <w:rPr>
          <w:rFonts w:ascii="Times New Roman" w:eastAsia="Times New Roman" w:hAnsi="Times New Roman" w:cs="Times New Roman"/>
          <w:color w:val="000000"/>
          <w:sz w:val="28"/>
          <w:szCs w:val="28"/>
          <w:u w:val="single"/>
        </w:rPr>
        <w:t>Расходы на исполнения части полномочий:</w:t>
      </w:r>
      <w:r>
        <w:rPr>
          <w:rFonts w:ascii="Times New Roman" w:eastAsia="Times New Roman" w:hAnsi="Times New Roman" w:cs="Times New Roman"/>
          <w:color w:val="000000"/>
          <w:sz w:val="28"/>
          <w:szCs w:val="28"/>
        </w:rPr>
        <w:t xml:space="preserve"> план 60,7 тыс. руб., факт – 15,2 тыс. руб.</w:t>
      </w:r>
    </w:p>
    <w:p w14:paraId="206E88B0" w14:textId="77777777" w:rsidR="00DD500E" w:rsidRDefault="00000000">
      <w:pPr>
        <w:jc w:val="both"/>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(251) Осуществление внешнего муниципального финансового контроля-15,2 тыс. руб.</w:t>
      </w:r>
    </w:p>
    <w:p w14:paraId="4B7E91D1" w14:textId="77777777" w:rsidR="00DD500E" w:rsidRDefault="00000000">
      <w:pPr>
        <w:jc w:val="both"/>
      </w:pPr>
      <w:r>
        <w:rPr>
          <w:rFonts w:ascii="Times New Roman" w:eastAsia="Times New Roman" w:hAnsi="Times New Roman" w:cs="Times New Roman"/>
          <w:b/>
          <w:color w:val="000000"/>
          <w:sz w:val="28"/>
          <w:szCs w:val="28"/>
        </w:rPr>
        <w:t>0113 6190000402</w:t>
      </w:r>
      <w:r>
        <w:rPr>
          <w:rFonts w:ascii="Times New Roman" w:eastAsia="Times New Roman" w:hAnsi="Times New Roman" w:cs="Times New Roman"/>
          <w:color w:val="000000"/>
          <w:sz w:val="28"/>
          <w:szCs w:val="28"/>
        </w:rPr>
        <w:t xml:space="preserve"> Расходы на исполнения части полномочий: план 14,7 тыс. руб., факт – 7,4 тыс. руб.</w:t>
      </w:r>
    </w:p>
    <w:p w14:paraId="51ACDC83" w14:textId="77777777" w:rsidR="00DD500E" w:rsidRDefault="00000000">
      <w:pPr>
        <w:jc w:val="both"/>
      </w:pPr>
      <w:r>
        <w:rPr>
          <w:rFonts w:ascii="Times New Roman" w:eastAsia="Times New Roman" w:hAnsi="Times New Roman" w:cs="Times New Roman"/>
          <w:color w:val="000000"/>
          <w:sz w:val="28"/>
          <w:szCs w:val="28"/>
        </w:rPr>
        <w:t>-(251) Осуществление внутреннего муниципального финансового контроля-7,4 тыс. руб.</w:t>
      </w:r>
    </w:p>
    <w:p w14:paraId="6F946268" w14:textId="77777777" w:rsidR="00DD500E" w:rsidRDefault="00000000">
      <w:pPr>
        <w:jc w:val="both"/>
      </w:pPr>
      <w:r>
        <w:rPr>
          <w:rFonts w:ascii="Times New Roman" w:eastAsia="Times New Roman" w:hAnsi="Times New Roman" w:cs="Times New Roman"/>
          <w:b/>
          <w:color w:val="000000"/>
          <w:sz w:val="28"/>
          <w:szCs w:val="28"/>
        </w:rPr>
        <w:t xml:space="preserve">0113 6810010010 </w:t>
      </w:r>
      <w:r>
        <w:rPr>
          <w:rFonts w:ascii="Times New Roman" w:eastAsia="Times New Roman" w:hAnsi="Times New Roman" w:cs="Times New Roman"/>
          <w:color w:val="000000"/>
          <w:sz w:val="28"/>
          <w:szCs w:val="28"/>
          <w:u w:val="single"/>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"Еленовское сельское поселение" на 2022-2024годы":</w:t>
      </w:r>
      <w:r>
        <w:rPr>
          <w:rFonts w:ascii="Times New Roman" w:eastAsia="Times New Roman" w:hAnsi="Times New Roman" w:cs="Times New Roman"/>
          <w:color w:val="000000"/>
          <w:sz w:val="28"/>
          <w:szCs w:val="28"/>
        </w:rPr>
        <w:t xml:space="preserve"> план –15,0тыс. руб., факт 0 руб.</w:t>
      </w:r>
    </w:p>
    <w:p w14:paraId="2A90214D" w14:textId="77777777" w:rsidR="00DD500E" w:rsidRDefault="00000000">
      <w:pPr>
        <w:jc w:val="both"/>
      </w:pPr>
      <w:r>
        <w:rPr>
          <w:rFonts w:ascii="Times New Roman" w:eastAsia="Times New Roman" w:hAnsi="Times New Roman" w:cs="Times New Roman"/>
          <w:b/>
          <w:color w:val="000000"/>
          <w:sz w:val="28"/>
          <w:szCs w:val="28"/>
        </w:rPr>
        <w:t xml:space="preserve">0113 6810010020 </w:t>
      </w:r>
      <w:r>
        <w:rPr>
          <w:rFonts w:ascii="Times New Roman" w:eastAsia="Times New Roman" w:hAnsi="Times New Roman" w:cs="Times New Roman"/>
          <w:color w:val="000000"/>
          <w:sz w:val="28"/>
          <w:szCs w:val="28"/>
          <w:u w:val="single"/>
        </w:rPr>
        <w:t>Ведомственная целевая программа "О противодействии коррупции в муниципальном образовании "Еленовское сельское поселение" на 2022-2024годы:</w:t>
      </w:r>
      <w:r>
        <w:rPr>
          <w:rFonts w:ascii="Times New Roman" w:eastAsia="Times New Roman" w:hAnsi="Times New Roman" w:cs="Times New Roman"/>
          <w:color w:val="000000"/>
          <w:sz w:val="28"/>
          <w:szCs w:val="28"/>
        </w:rPr>
        <w:t xml:space="preserve"> план 5,0 тыс. руб., факт 0 руб.</w:t>
      </w:r>
    </w:p>
    <w:p w14:paraId="765A41A3" w14:textId="77777777" w:rsidR="00DD500E" w:rsidRDefault="00000000">
      <w:pPr>
        <w:jc w:val="both"/>
      </w:pPr>
      <w:r>
        <w:rPr>
          <w:rFonts w:ascii="Times New Roman" w:eastAsia="Times New Roman" w:hAnsi="Times New Roman" w:cs="Times New Roman"/>
          <w:b/>
          <w:color w:val="000000"/>
          <w:sz w:val="28"/>
          <w:szCs w:val="28"/>
        </w:rPr>
        <w:t xml:space="preserve">0113 6810010030 </w:t>
      </w:r>
      <w:r>
        <w:rPr>
          <w:rFonts w:ascii="Times New Roman" w:eastAsia="Times New Roman" w:hAnsi="Times New Roman" w:cs="Times New Roman"/>
          <w:color w:val="000000"/>
          <w:sz w:val="28"/>
          <w:szCs w:val="28"/>
          <w:u w:val="single"/>
        </w:rPr>
        <w:t>Муниципальная программа "Военно- патриотическое воспитание несовершеннолетних и молодежи Еленовского сельского поселения" на 2022-2024 годы:</w:t>
      </w:r>
      <w:r>
        <w:rPr>
          <w:rFonts w:ascii="Times New Roman" w:eastAsia="Times New Roman" w:hAnsi="Times New Roman" w:cs="Times New Roman"/>
          <w:color w:val="000000"/>
          <w:sz w:val="28"/>
          <w:szCs w:val="28"/>
        </w:rPr>
        <w:t xml:space="preserve"> план 5,0 тыс. руб., факт 0 руб.</w:t>
      </w:r>
    </w:p>
    <w:p w14:paraId="7F951308" w14:textId="77777777" w:rsidR="00DD500E" w:rsidRDefault="00000000">
      <w:pPr>
        <w:jc w:val="both"/>
      </w:pPr>
      <w:r>
        <w:rPr>
          <w:rFonts w:ascii="Times New Roman" w:eastAsia="Times New Roman" w:hAnsi="Times New Roman" w:cs="Times New Roman"/>
          <w:b/>
          <w:color w:val="000000"/>
          <w:sz w:val="28"/>
          <w:szCs w:val="28"/>
        </w:rPr>
        <w:t xml:space="preserve">0113 6810010040 </w:t>
      </w:r>
      <w:r>
        <w:rPr>
          <w:rFonts w:ascii="Times New Roman" w:eastAsia="Times New Roman" w:hAnsi="Times New Roman" w:cs="Times New Roman"/>
          <w:color w:val="000000"/>
          <w:sz w:val="28"/>
          <w:szCs w:val="28"/>
          <w:u w:val="single"/>
        </w:rPr>
        <w:t>Ведомственная целевая программа "Профилактика правонарушений в МО "Еленовское сельское поселение" на 2022-2024 годы:</w:t>
      </w:r>
      <w:r>
        <w:rPr>
          <w:rFonts w:ascii="Times New Roman" w:eastAsia="Times New Roman" w:hAnsi="Times New Roman" w:cs="Times New Roman"/>
          <w:color w:val="000000"/>
          <w:sz w:val="28"/>
          <w:szCs w:val="28"/>
        </w:rPr>
        <w:t xml:space="preserve"> план 5,0 тыс. руб., факт– 0руб.</w:t>
      </w:r>
    </w:p>
    <w:p w14:paraId="15080DD3" w14:textId="77777777" w:rsidR="00DD500E" w:rsidRDefault="00000000">
      <w:pPr>
        <w:jc w:val="both"/>
      </w:pPr>
      <w:r>
        <w:rPr>
          <w:rFonts w:ascii="Times New Roman" w:eastAsia="Times New Roman" w:hAnsi="Times New Roman" w:cs="Times New Roman"/>
          <w:b/>
          <w:color w:val="000000"/>
          <w:sz w:val="28"/>
          <w:szCs w:val="28"/>
        </w:rPr>
        <w:t xml:space="preserve">0113 6810010050 </w:t>
      </w:r>
      <w:r>
        <w:rPr>
          <w:rFonts w:ascii="Times New Roman" w:eastAsia="Times New Roman" w:hAnsi="Times New Roman" w:cs="Times New Roman"/>
          <w:color w:val="000000"/>
          <w:sz w:val="28"/>
          <w:szCs w:val="28"/>
          <w:u w:val="single"/>
        </w:rPr>
        <w:t>Ведомственная целевая программа "«Энергосбережение и повышение энергетической эффективности в муниципальном образовании «Еленовское сельское поселение» на 2021 год и плановый период 2022-2023 г.:</w:t>
      </w:r>
      <w:r>
        <w:rPr>
          <w:rFonts w:ascii="Times New Roman" w:eastAsia="Times New Roman" w:hAnsi="Times New Roman" w:cs="Times New Roman"/>
          <w:color w:val="000000"/>
          <w:sz w:val="28"/>
          <w:szCs w:val="28"/>
        </w:rPr>
        <w:t xml:space="preserve"> план 1 тыс. руб., факт 0 тыс. руб. </w:t>
      </w:r>
    </w:p>
    <w:p w14:paraId="71070B20" w14:textId="77777777" w:rsidR="00DD500E" w:rsidRDefault="00000000">
      <w:pPr>
        <w:jc w:val="both"/>
      </w:pPr>
      <w:r>
        <w:rPr>
          <w:rFonts w:ascii="Times New Roman" w:eastAsia="Times New Roman" w:hAnsi="Times New Roman" w:cs="Times New Roman"/>
          <w:b/>
          <w:color w:val="000000"/>
          <w:sz w:val="28"/>
          <w:szCs w:val="28"/>
        </w:rPr>
        <w:t xml:space="preserve">0113 7210091020 </w:t>
      </w:r>
      <w:r>
        <w:rPr>
          <w:rFonts w:ascii="Times New Roman" w:eastAsia="Times New Roman" w:hAnsi="Times New Roman" w:cs="Times New Roman"/>
          <w:color w:val="000000"/>
          <w:sz w:val="28"/>
          <w:szCs w:val="28"/>
          <w:u w:val="single"/>
        </w:rPr>
        <w:t>Расходы на содержание имущества:</w:t>
      </w:r>
      <w:r>
        <w:rPr>
          <w:rFonts w:ascii="Times New Roman" w:eastAsia="Times New Roman" w:hAnsi="Times New Roman" w:cs="Times New Roman"/>
          <w:color w:val="000000"/>
          <w:sz w:val="28"/>
          <w:szCs w:val="28"/>
        </w:rPr>
        <w:t xml:space="preserve"> план 130,0 тыс. руб., факт 64,8 тыс. руб. </w:t>
      </w:r>
    </w:p>
    <w:p w14:paraId="3642C2A9" w14:textId="77777777" w:rsidR="00DD500E" w:rsidRDefault="00000000">
      <w:pPr>
        <w:jc w:val="both"/>
      </w:pPr>
      <w:r>
        <w:rPr>
          <w:rFonts w:ascii="Times New Roman" w:eastAsia="Times New Roman" w:hAnsi="Times New Roman" w:cs="Times New Roman"/>
          <w:color w:val="000000"/>
          <w:sz w:val="28"/>
          <w:szCs w:val="28"/>
        </w:rPr>
        <w:t>-(225) уборка здания, территории-64,8тыс. руб.</w:t>
      </w:r>
    </w:p>
    <w:p w14:paraId="3A32A6EF" w14:textId="77777777" w:rsidR="00DD500E" w:rsidRDefault="00000000">
      <w:pPr>
        <w:jc w:val="both"/>
      </w:pPr>
      <w:r>
        <w:rPr>
          <w:rFonts w:ascii="Times New Roman" w:eastAsia="Times New Roman" w:hAnsi="Times New Roman" w:cs="Times New Roman"/>
          <w:b/>
          <w:color w:val="000000"/>
          <w:sz w:val="28"/>
          <w:szCs w:val="28"/>
        </w:rPr>
        <w:t xml:space="preserve">0113 7210091030 </w:t>
      </w:r>
      <w:r>
        <w:rPr>
          <w:rFonts w:ascii="Times New Roman" w:eastAsia="Times New Roman" w:hAnsi="Times New Roman" w:cs="Times New Roman"/>
          <w:color w:val="000000"/>
          <w:sz w:val="28"/>
          <w:szCs w:val="28"/>
          <w:u w:val="single"/>
        </w:rPr>
        <w:t>Расходы на содержание имущества:</w:t>
      </w:r>
      <w:r>
        <w:rPr>
          <w:rFonts w:ascii="Times New Roman" w:eastAsia="Times New Roman" w:hAnsi="Times New Roman" w:cs="Times New Roman"/>
          <w:color w:val="000000"/>
          <w:sz w:val="28"/>
          <w:szCs w:val="28"/>
        </w:rPr>
        <w:t xml:space="preserve"> план 280,0 тыс. руб. факт. 14,4 тыс. руб.</w:t>
      </w:r>
    </w:p>
    <w:p w14:paraId="443AFAFC" w14:textId="77777777" w:rsidR="00DD500E" w:rsidRDefault="00000000">
      <w:pPr>
        <w:jc w:val="both"/>
      </w:pPr>
      <w:r>
        <w:rPr>
          <w:rFonts w:ascii="Times New Roman" w:eastAsia="Times New Roman" w:hAnsi="Times New Roman" w:cs="Times New Roman"/>
          <w:color w:val="000000"/>
          <w:sz w:val="28"/>
          <w:szCs w:val="28"/>
        </w:rPr>
        <w:t>-(343) Приобретение горюче-смазочных материалов -14,4тыс.р.</w:t>
      </w:r>
    </w:p>
    <w:p w14:paraId="25BB7F6C" w14:textId="77777777" w:rsidR="00DD500E" w:rsidRDefault="00000000">
      <w:pPr>
        <w:jc w:val="both"/>
      </w:pPr>
      <w:r>
        <w:rPr>
          <w:rFonts w:ascii="Times New Roman" w:eastAsia="Times New Roman" w:hAnsi="Times New Roman" w:cs="Times New Roman"/>
          <w:b/>
          <w:color w:val="000000"/>
          <w:sz w:val="28"/>
          <w:szCs w:val="28"/>
          <w:u w:val="single"/>
        </w:rPr>
        <w:t>Раздел 02</w:t>
      </w:r>
    </w:p>
    <w:p w14:paraId="25141EF7" w14:textId="77777777" w:rsidR="00DD500E" w:rsidRDefault="00000000">
      <w:pPr>
        <w:jc w:val="both"/>
      </w:pPr>
      <w:r>
        <w:rPr>
          <w:rFonts w:ascii="Times New Roman" w:eastAsia="Times New Roman" w:hAnsi="Times New Roman" w:cs="Times New Roman"/>
          <w:b/>
          <w:color w:val="000000"/>
          <w:sz w:val="28"/>
          <w:szCs w:val="28"/>
        </w:rPr>
        <w:t xml:space="preserve">0203 </w:t>
      </w:r>
      <w:r>
        <w:rPr>
          <w:rFonts w:ascii="Times New Roman" w:eastAsia="Times New Roman" w:hAnsi="Times New Roman" w:cs="Times New Roman"/>
          <w:color w:val="000000"/>
          <w:sz w:val="28"/>
          <w:szCs w:val="28"/>
        </w:rPr>
        <w:t xml:space="preserve">Расходы на осуществление государственных полномочий Российской Федерации по первичному воинскому учету на территориях, где отсутствуют военные комиссариаты (Субвенции бюджетам поселения на осуществление государственных полномочий): план 246,3 тыс. руб., факт 61,8 тыс. руб. в том числе: </w:t>
      </w:r>
    </w:p>
    <w:p w14:paraId="0FF49D36" w14:textId="77777777" w:rsidR="00DD500E" w:rsidRDefault="00000000">
      <w:pPr>
        <w:jc w:val="both"/>
      </w:pPr>
      <w:r>
        <w:rPr>
          <w:rFonts w:ascii="Times New Roman" w:eastAsia="Times New Roman" w:hAnsi="Times New Roman" w:cs="Times New Roman"/>
          <w:color w:val="000000"/>
          <w:sz w:val="28"/>
          <w:szCs w:val="28"/>
        </w:rPr>
        <w:t>-(210) Заработная плата с начислением составляет 61,8 тыс. руб.</w:t>
      </w:r>
    </w:p>
    <w:p w14:paraId="363FCBED" w14:textId="77777777" w:rsidR="00DD500E" w:rsidRDefault="00000000">
      <w:pPr>
        <w:jc w:val="both"/>
      </w:pPr>
      <w:r>
        <w:rPr>
          <w:rFonts w:ascii="Times New Roman" w:eastAsia="Times New Roman" w:hAnsi="Times New Roman" w:cs="Times New Roman"/>
          <w:b/>
          <w:color w:val="000000"/>
          <w:sz w:val="28"/>
          <w:szCs w:val="28"/>
          <w:u w:val="single"/>
        </w:rPr>
        <w:t>Раздел 03</w:t>
      </w:r>
    </w:p>
    <w:p w14:paraId="487F1C7D" w14:textId="77777777" w:rsidR="00DD500E" w:rsidRDefault="00000000">
      <w:pPr>
        <w:jc w:val="both"/>
      </w:pPr>
      <w:r>
        <w:rPr>
          <w:rFonts w:ascii="Times New Roman" w:eastAsia="Times New Roman" w:hAnsi="Times New Roman" w:cs="Times New Roman"/>
          <w:b/>
          <w:color w:val="000000"/>
          <w:sz w:val="28"/>
          <w:szCs w:val="28"/>
        </w:rPr>
        <w:t>0309</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Защита населения и территории от чрезвычайных ситуаций природного и техногенного характера, гражданская оборона:</w:t>
      </w:r>
      <w:r>
        <w:rPr>
          <w:rFonts w:ascii="Times New Roman" w:eastAsia="Times New Roman" w:hAnsi="Times New Roman" w:cs="Times New Roman"/>
          <w:color w:val="000000"/>
          <w:sz w:val="28"/>
          <w:szCs w:val="28"/>
        </w:rPr>
        <w:t xml:space="preserve"> план 10 тыс. руб., факт 0 руб.</w:t>
      </w:r>
    </w:p>
    <w:p w14:paraId="4F74B5A2" w14:textId="77777777" w:rsidR="00DD500E" w:rsidRDefault="00000000">
      <w:pPr>
        <w:jc w:val="both"/>
      </w:pPr>
      <w:r>
        <w:rPr>
          <w:rFonts w:ascii="Times New Roman" w:eastAsia="Times New Roman" w:hAnsi="Times New Roman" w:cs="Times New Roman"/>
          <w:b/>
          <w:color w:val="000000"/>
          <w:sz w:val="28"/>
          <w:szCs w:val="28"/>
        </w:rPr>
        <w:t xml:space="preserve">0310 </w:t>
      </w:r>
      <w:r>
        <w:rPr>
          <w:rFonts w:ascii="Times New Roman" w:eastAsia="Times New Roman" w:hAnsi="Times New Roman" w:cs="Times New Roman"/>
          <w:color w:val="000000"/>
          <w:sz w:val="28"/>
          <w:szCs w:val="28"/>
          <w:u w:val="single"/>
        </w:rPr>
        <w:t>Обеспечение пожарной безопасности:</w:t>
      </w:r>
      <w:r>
        <w:rPr>
          <w:rFonts w:ascii="Times New Roman" w:eastAsia="Times New Roman" w:hAnsi="Times New Roman" w:cs="Times New Roman"/>
          <w:color w:val="000000"/>
          <w:sz w:val="28"/>
          <w:szCs w:val="28"/>
        </w:rPr>
        <w:t xml:space="preserve"> план 10 тыс. руб., факт 0 руб.</w:t>
      </w:r>
    </w:p>
    <w:p w14:paraId="4B68F9F8" w14:textId="77777777" w:rsidR="00DD500E" w:rsidRDefault="00000000">
      <w:pPr>
        <w:jc w:val="both"/>
      </w:pPr>
      <w:r>
        <w:rPr>
          <w:rFonts w:ascii="Times New Roman" w:eastAsia="Times New Roman" w:hAnsi="Times New Roman" w:cs="Times New Roman"/>
          <w:b/>
          <w:color w:val="000000"/>
          <w:sz w:val="28"/>
          <w:szCs w:val="28"/>
          <w:u w:val="single"/>
        </w:rPr>
        <w:t>Раздел 04</w:t>
      </w:r>
    </w:p>
    <w:p w14:paraId="154A6B13" w14:textId="77777777" w:rsidR="00DD500E" w:rsidRDefault="00000000">
      <w:pPr>
        <w:jc w:val="both"/>
      </w:pPr>
      <w:r>
        <w:rPr>
          <w:rFonts w:ascii="Times New Roman" w:eastAsia="Times New Roman" w:hAnsi="Times New Roman" w:cs="Times New Roman"/>
          <w:b/>
          <w:color w:val="000000"/>
          <w:sz w:val="28"/>
          <w:szCs w:val="28"/>
        </w:rPr>
        <w:lastRenderedPageBreak/>
        <w:t xml:space="preserve">0409 </w:t>
      </w:r>
      <w:r>
        <w:rPr>
          <w:rFonts w:ascii="Times New Roman" w:eastAsia="Times New Roman" w:hAnsi="Times New Roman" w:cs="Times New Roman"/>
          <w:color w:val="000000"/>
          <w:sz w:val="28"/>
          <w:szCs w:val="28"/>
          <w:u w:val="single"/>
        </w:rPr>
        <w:t>Дорожное хозяйство (Дорожные фонды)</w:t>
      </w:r>
      <w:r>
        <w:rPr>
          <w:rFonts w:ascii="Times New Roman" w:eastAsia="Times New Roman" w:hAnsi="Times New Roman" w:cs="Times New Roman"/>
          <w:color w:val="000000"/>
          <w:sz w:val="28"/>
          <w:szCs w:val="28"/>
        </w:rPr>
        <w:t xml:space="preserve"> план 3 947,2 тыс. руб., факт 402,1 тыс. руб. в том числе:</w:t>
      </w:r>
    </w:p>
    <w:p w14:paraId="62FA726B" w14:textId="77777777" w:rsidR="00DD500E" w:rsidRDefault="00000000">
      <w:r>
        <w:rPr>
          <w:rFonts w:ascii="Times New Roman" w:eastAsia="Times New Roman" w:hAnsi="Times New Roman" w:cs="Times New Roman"/>
          <w:color w:val="000000"/>
          <w:sz w:val="28"/>
          <w:szCs w:val="28"/>
        </w:rPr>
        <w:t xml:space="preserve">-(222) Транспортные услуги-61,0 тыс. </w:t>
      </w:r>
      <w:proofErr w:type="spellStart"/>
      <w:r>
        <w:rPr>
          <w:rFonts w:ascii="Times New Roman" w:eastAsia="Times New Roman" w:hAnsi="Times New Roman" w:cs="Times New Roman"/>
          <w:color w:val="000000"/>
          <w:sz w:val="28"/>
          <w:szCs w:val="28"/>
        </w:rPr>
        <w:t>руб</w:t>
      </w:r>
      <w:proofErr w:type="spellEnd"/>
    </w:p>
    <w:p w14:paraId="3D046DC1" w14:textId="77777777" w:rsidR="00DD500E" w:rsidRDefault="00000000">
      <w:r>
        <w:rPr>
          <w:rFonts w:ascii="Times New Roman" w:eastAsia="Times New Roman" w:hAnsi="Times New Roman" w:cs="Times New Roman"/>
          <w:color w:val="000000"/>
          <w:sz w:val="28"/>
          <w:szCs w:val="28"/>
        </w:rPr>
        <w:t>-(223) уличное освещение -144,0 тыс. руб.</w:t>
      </w:r>
    </w:p>
    <w:p w14:paraId="6DF35AC1" w14:textId="77777777" w:rsidR="00DD500E" w:rsidRDefault="00000000">
      <w:r>
        <w:rPr>
          <w:rFonts w:ascii="Times New Roman" w:eastAsia="Times New Roman" w:hAnsi="Times New Roman" w:cs="Times New Roman"/>
          <w:color w:val="000000"/>
          <w:sz w:val="28"/>
          <w:szCs w:val="28"/>
        </w:rPr>
        <w:t>-(226) электромонтажные работы-48,6 тыс. руб.; расчистка улиц от снега- 79,0 тыс. руб.; Вывоз веток-54,0 тыс. руб.</w:t>
      </w:r>
    </w:p>
    <w:p w14:paraId="2BED8F8E" w14:textId="77777777" w:rsidR="00DD500E" w:rsidRDefault="00000000">
      <w:r>
        <w:rPr>
          <w:rFonts w:ascii="Times New Roman" w:eastAsia="Times New Roman" w:hAnsi="Times New Roman" w:cs="Times New Roman"/>
          <w:color w:val="000000"/>
          <w:sz w:val="28"/>
          <w:szCs w:val="28"/>
        </w:rPr>
        <w:t>-(344) Приобретение ГПС- 15,5 тыс. руб.</w:t>
      </w:r>
    </w:p>
    <w:p w14:paraId="53A914B9" w14:textId="77777777" w:rsidR="00DD500E" w:rsidRDefault="00000000">
      <w:pPr>
        <w:jc w:val="both"/>
      </w:pPr>
      <w:r>
        <w:rPr>
          <w:rFonts w:ascii="Times New Roman" w:eastAsia="Times New Roman" w:hAnsi="Times New Roman" w:cs="Times New Roman"/>
          <w:b/>
          <w:color w:val="000000"/>
          <w:sz w:val="28"/>
          <w:szCs w:val="28"/>
        </w:rPr>
        <w:t>0412</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u w:val="single"/>
        </w:rPr>
        <w:t>Другие вопросы в области национальной экономики</w:t>
      </w:r>
      <w:r>
        <w:rPr>
          <w:rFonts w:ascii="Times New Roman" w:eastAsia="Times New Roman" w:hAnsi="Times New Roman" w:cs="Times New Roman"/>
          <w:color w:val="000000"/>
          <w:sz w:val="28"/>
          <w:szCs w:val="28"/>
        </w:rPr>
        <w:t>: план 50 тыс. руб., факт 0 тыс. руб.</w:t>
      </w:r>
    </w:p>
    <w:p w14:paraId="188CEAC1" w14:textId="77777777" w:rsidR="00DD500E" w:rsidRDefault="00000000">
      <w:pPr>
        <w:jc w:val="both"/>
      </w:pPr>
      <w:r>
        <w:rPr>
          <w:rFonts w:ascii="Times New Roman" w:eastAsia="Times New Roman" w:hAnsi="Times New Roman" w:cs="Times New Roman"/>
          <w:b/>
          <w:color w:val="000000"/>
          <w:sz w:val="28"/>
          <w:szCs w:val="28"/>
          <w:u w:val="single"/>
        </w:rPr>
        <w:t>Раздел 05</w:t>
      </w:r>
    </w:p>
    <w:p w14:paraId="7116B704" w14:textId="77777777" w:rsidR="00DD500E" w:rsidRDefault="00000000">
      <w:pPr>
        <w:jc w:val="both"/>
      </w:pPr>
      <w:r>
        <w:rPr>
          <w:rFonts w:ascii="Times New Roman" w:eastAsia="Times New Roman" w:hAnsi="Times New Roman" w:cs="Times New Roman"/>
          <w:b/>
          <w:color w:val="000000"/>
          <w:sz w:val="28"/>
          <w:szCs w:val="28"/>
        </w:rPr>
        <w:t xml:space="preserve">0502 </w:t>
      </w:r>
      <w:r>
        <w:rPr>
          <w:rFonts w:ascii="Times New Roman" w:eastAsia="Times New Roman" w:hAnsi="Times New Roman" w:cs="Times New Roman"/>
          <w:color w:val="000000"/>
          <w:sz w:val="28"/>
          <w:szCs w:val="28"/>
          <w:u w:val="single"/>
        </w:rPr>
        <w:t xml:space="preserve">Коммунальное хозяйство: </w:t>
      </w:r>
      <w:r>
        <w:rPr>
          <w:rFonts w:ascii="Times New Roman" w:eastAsia="Times New Roman" w:hAnsi="Times New Roman" w:cs="Times New Roman"/>
          <w:color w:val="000000"/>
          <w:sz w:val="28"/>
          <w:szCs w:val="28"/>
        </w:rPr>
        <w:t>план 100,0 тыс. руб., факт 0 тыс. руб.</w:t>
      </w:r>
    </w:p>
    <w:p w14:paraId="0F780A8B" w14:textId="77777777" w:rsidR="00DD500E" w:rsidRDefault="00000000">
      <w:pPr>
        <w:jc w:val="both"/>
      </w:pPr>
      <w:r>
        <w:rPr>
          <w:rFonts w:ascii="Times New Roman" w:eastAsia="Times New Roman" w:hAnsi="Times New Roman" w:cs="Times New Roman"/>
          <w:b/>
          <w:color w:val="000000"/>
          <w:sz w:val="28"/>
          <w:szCs w:val="28"/>
        </w:rPr>
        <w:t xml:space="preserve">0503 </w:t>
      </w:r>
      <w:r>
        <w:rPr>
          <w:rFonts w:ascii="Times New Roman" w:eastAsia="Times New Roman" w:hAnsi="Times New Roman" w:cs="Times New Roman"/>
          <w:color w:val="000000"/>
          <w:sz w:val="28"/>
          <w:szCs w:val="28"/>
          <w:u w:val="single"/>
        </w:rPr>
        <w:t>Благоустройство:</w:t>
      </w:r>
      <w:r>
        <w:rPr>
          <w:rFonts w:ascii="Times New Roman" w:eastAsia="Times New Roman" w:hAnsi="Times New Roman" w:cs="Times New Roman"/>
          <w:color w:val="000000"/>
          <w:sz w:val="28"/>
          <w:szCs w:val="28"/>
        </w:rPr>
        <w:t xml:space="preserve"> план 878,2 тыс. руб., факт 325,3 тыс. руб., в том числе:</w:t>
      </w:r>
    </w:p>
    <w:p w14:paraId="0B39342A" w14:textId="77777777" w:rsidR="00DD500E" w:rsidRDefault="00000000">
      <w:pPr>
        <w:jc w:val="both"/>
      </w:pPr>
      <w:r>
        <w:rPr>
          <w:rFonts w:ascii="Times New Roman" w:eastAsia="Times New Roman" w:hAnsi="Times New Roman" w:cs="Times New Roman"/>
          <w:color w:val="000000"/>
          <w:sz w:val="28"/>
          <w:szCs w:val="28"/>
        </w:rPr>
        <w:t xml:space="preserve">-(225) Уборка территории договора гпх-34,4 тыс. руб., ремонт насосов-72,7тыс.руб., </w:t>
      </w:r>
    </w:p>
    <w:p w14:paraId="2C92F58B" w14:textId="77777777" w:rsidR="00DD500E" w:rsidRDefault="00000000">
      <w:pPr>
        <w:jc w:val="both"/>
      </w:pPr>
      <w:r>
        <w:rPr>
          <w:rFonts w:ascii="Times New Roman" w:eastAsia="Times New Roman" w:hAnsi="Times New Roman" w:cs="Times New Roman"/>
          <w:color w:val="000000"/>
          <w:sz w:val="28"/>
          <w:szCs w:val="28"/>
        </w:rPr>
        <w:t xml:space="preserve">-(226) Лабораторные исследования-163,0 тыс. руб.; </w:t>
      </w:r>
    </w:p>
    <w:p w14:paraId="1CE29783" w14:textId="77777777" w:rsidR="00DD500E" w:rsidRDefault="00000000">
      <w:pPr>
        <w:jc w:val="both"/>
      </w:pPr>
      <w:r>
        <w:rPr>
          <w:rFonts w:ascii="Times New Roman" w:eastAsia="Times New Roman" w:hAnsi="Times New Roman" w:cs="Times New Roman"/>
          <w:color w:val="000000"/>
          <w:sz w:val="28"/>
          <w:szCs w:val="28"/>
        </w:rPr>
        <w:t>-(343) Приобретение горюче-смазочных материалов-4,8 тыс. руб.</w:t>
      </w:r>
    </w:p>
    <w:p w14:paraId="3BDB310A" w14:textId="77777777" w:rsidR="00DD500E" w:rsidRDefault="00000000">
      <w:pPr>
        <w:jc w:val="both"/>
      </w:pPr>
      <w:r>
        <w:rPr>
          <w:rFonts w:ascii="Times New Roman" w:eastAsia="Times New Roman" w:hAnsi="Times New Roman" w:cs="Times New Roman"/>
          <w:color w:val="000000"/>
          <w:sz w:val="28"/>
          <w:szCs w:val="28"/>
        </w:rPr>
        <w:t>-(346) Прочие материальные запасы-50,4тыс.руб.</w:t>
      </w:r>
    </w:p>
    <w:p w14:paraId="62F52C2A" w14:textId="77777777" w:rsidR="00DD500E" w:rsidRDefault="00000000">
      <w:pPr>
        <w:jc w:val="both"/>
      </w:pPr>
      <w:r>
        <w:rPr>
          <w:rFonts w:ascii="Times New Roman" w:eastAsia="Times New Roman" w:hAnsi="Times New Roman" w:cs="Times New Roman"/>
          <w:b/>
          <w:color w:val="000000"/>
          <w:sz w:val="28"/>
          <w:szCs w:val="28"/>
          <w:u w:val="single"/>
        </w:rPr>
        <w:t>Раздел 08</w:t>
      </w:r>
    </w:p>
    <w:p w14:paraId="72AC37CC" w14:textId="77777777" w:rsidR="00DD500E" w:rsidRDefault="00000000">
      <w:pPr>
        <w:jc w:val="both"/>
      </w:pPr>
      <w:r>
        <w:rPr>
          <w:rFonts w:ascii="Times New Roman" w:eastAsia="Times New Roman" w:hAnsi="Times New Roman" w:cs="Times New Roman"/>
          <w:b/>
          <w:color w:val="000000"/>
          <w:sz w:val="28"/>
          <w:szCs w:val="28"/>
        </w:rPr>
        <w:t xml:space="preserve">0801 </w:t>
      </w:r>
      <w:r>
        <w:rPr>
          <w:rFonts w:ascii="Times New Roman" w:eastAsia="Times New Roman" w:hAnsi="Times New Roman" w:cs="Times New Roman"/>
          <w:color w:val="000000"/>
          <w:sz w:val="28"/>
          <w:szCs w:val="28"/>
          <w:u w:val="single"/>
        </w:rPr>
        <w:t>Культура</w:t>
      </w:r>
      <w:r>
        <w:rPr>
          <w:rFonts w:ascii="Times New Roman" w:eastAsia="Times New Roman" w:hAnsi="Times New Roman" w:cs="Times New Roman"/>
          <w:color w:val="000000"/>
          <w:sz w:val="28"/>
          <w:szCs w:val="28"/>
        </w:rPr>
        <w:t>: план 50 тыс. руб., факт 0 тыс. руб.</w:t>
      </w:r>
    </w:p>
    <w:p w14:paraId="53E58691" w14:textId="77777777" w:rsidR="00DD500E" w:rsidRDefault="00000000">
      <w:pPr>
        <w:jc w:val="both"/>
      </w:pPr>
      <w:r>
        <w:rPr>
          <w:rFonts w:ascii="Times New Roman" w:eastAsia="Times New Roman" w:hAnsi="Times New Roman" w:cs="Times New Roman"/>
          <w:b/>
          <w:color w:val="000000"/>
          <w:sz w:val="28"/>
          <w:szCs w:val="28"/>
          <w:u w:val="single"/>
        </w:rPr>
        <w:t>Раздел 10</w:t>
      </w:r>
    </w:p>
    <w:p w14:paraId="27685373" w14:textId="77777777" w:rsidR="00DD500E" w:rsidRDefault="00000000">
      <w:pPr>
        <w:jc w:val="both"/>
      </w:pPr>
      <w:r>
        <w:rPr>
          <w:rFonts w:ascii="Times New Roman" w:eastAsia="Times New Roman" w:hAnsi="Times New Roman" w:cs="Times New Roman"/>
          <w:b/>
          <w:color w:val="000000"/>
          <w:sz w:val="28"/>
          <w:szCs w:val="28"/>
        </w:rPr>
        <w:t>1001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Пенсионное обеспечение</w:t>
      </w:r>
      <w:r>
        <w:rPr>
          <w:rFonts w:ascii="Times New Roman" w:eastAsia="Times New Roman" w:hAnsi="Times New Roman" w:cs="Times New Roman"/>
          <w:color w:val="000000"/>
          <w:sz w:val="28"/>
          <w:szCs w:val="28"/>
        </w:rPr>
        <w:t>: план 685,3 тыс. руб., факт 169,6 тыс. руб., в том числе:</w:t>
      </w:r>
    </w:p>
    <w:p w14:paraId="68563665" w14:textId="77777777" w:rsidR="00DD500E" w:rsidRDefault="00000000">
      <w:pPr>
        <w:jc w:val="both"/>
      </w:pPr>
      <w:r>
        <w:rPr>
          <w:rFonts w:ascii="Times New Roman" w:eastAsia="Times New Roman" w:hAnsi="Times New Roman" w:cs="Times New Roman"/>
          <w:color w:val="000000"/>
          <w:sz w:val="28"/>
          <w:szCs w:val="28"/>
        </w:rPr>
        <w:t>-(264) пенсию за выслугу лет муниципальным служащим получают 6 человек, - 169,6 тыс. руб.</w:t>
      </w:r>
    </w:p>
    <w:p w14:paraId="4E71B5CE" w14:textId="77777777" w:rsidR="00DD500E" w:rsidRDefault="00000000">
      <w:pPr>
        <w:jc w:val="both"/>
      </w:pPr>
      <w:r>
        <w:rPr>
          <w:rFonts w:ascii="Times New Roman" w:eastAsia="Times New Roman" w:hAnsi="Times New Roman" w:cs="Times New Roman"/>
          <w:b/>
          <w:color w:val="000000"/>
          <w:sz w:val="28"/>
          <w:szCs w:val="28"/>
          <w:u w:val="single"/>
        </w:rPr>
        <w:t xml:space="preserve">Раздел 11 </w:t>
      </w:r>
    </w:p>
    <w:p w14:paraId="7B587600" w14:textId="77777777" w:rsidR="00DD500E" w:rsidRDefault="00000000">
      <w:pPr>
        <w:jc w:val="both"/>
      </w:pPr>
      <w:r>
        <w:rPr>
          <w:rFonts w:ascii="Times New Roman" w:eastAsia="Times New Roman" w:hAnsi="Times New Roman" w:cs="Times New Roman"/>
          <w:b/>
          <w:color w:val="000000"/>
          <w:sz w:val="28"/>
          <w:szCs w:val="28"/>
        </w:rPr>
        <w:t>1102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 xml:space="preserve">Физическая культура и спорт: </w:t>
      </w:r>
      <w:r>
        <w:rPr>
          <w:rFonts w:ascii="Times New Roman" w:eastAsia="Times New Roman" w:hAnsi="Times New Roman" w:cs="Times New Roman"/>
          <w:color w:val="000000"/>
          <w:sz w:val="28"/>
          <w:szCs w:val="28"/>
        </w:rPr>
        <w:t xml:space="preserve">план 200,0 тыс. руб., факт 48,8 тыс. руб. </w:t>
      </w:r>
    </w:p>
    <w:p w14:paraId="0BB3D9DC" w14:textId="77777777" w:rsidR="00DD500E" w:rsidRDefault="00000000">
      <w:pPr>
        <w:jc w:val="both"/>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(226) з/п по договору услуги тренера -48,8 тыс. руб.</w:t>
      </w:r>
    </w:p>
    <w:p w14:paraId="0DB98A24" w14:textId="77777777" w:rsidR="00DD500E" w:rsidRDefault="00000000">
      <w:pPr>
        <w:jc w:val="both"/>
      </w:pPr>
      <w:r>
        <w:rPr>
          <w:rFonts w:ascii="Times New Roman" w:eastAsia="Times New Roman" w:hAnsi="Times New Roman" w:cs="Times New Roman"/>
          <w:color w:val="000000"/>
          <w:sz w:val="28"/>
          <w:szCs w:val="28"/>
        </w:rPr>
        <w:t> </w:t>
      </w:r>
    </w:p>
    <w:p w14:paraId="21F549EB" w14:textId="77777777" w:rsidR="00DD500E" w:rsidRDefault="00000000">
      <w:pPr>
        <w:jc w:val="both"/>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36"/>
          <w:szCs w:val="36"/>
        </w:rPr>
        <w:t>Раздел 4 «Анализ показателей бухгалтерской отчетности субъекта бюджетной отчетности»</w:t>
      </w:r>
    </w:p>
    <w:p w14:paraId="5A2170BF" w14:textId="77777777" w:rsidR="00DD500E" w:rsidRDefault="00000000">
      <w:pPr>
        <w:jc w:val="both"/>
      </w:pPr>
      <w:r>
        <w:rPr>
          <w:rFonts w:ascii="Times New Roman" w:eastAsia="Times New Roman" w:hAnsi="Times New Roman" w:cs="Times New Roman"/>
          <w:color w:val="000000"/>
          <w:sz w:val="28"/>
          <w:szCs w:val="28"/>
        </w:rPr>
        <w:t> </w:t>
      </w:r>
    </w:p>
    <w:p w14:paraId="4FEF27F4" w14:textId="77777777" w:rsidR="00DD500E" w:rsidRDefault="00000000">
      <w:r>
        <w:rPr>
          <w:rFonts w:ascii="Times New Roman" w:eastAsia="Times New Roman" w:hAnsi="Times New Roman" w:cs="Times New Roman"/>
          <w:b/>
          <w:color w:val="000000"/>
          <w:sz w:val="28"/>
          <w:szCs w:val="28"/>
        </w:rPr>
        <w:t>Сведения по дебиторской и кредиторской задолженности (ф-0503169)</w:t>
      </w:r>
    </w:p>
    <w:p w14:paraId="24DC89F1" w14:textId="77777777" w:rsidR="00DD500E" w:rsidRDefault="00000000">
      <w:pPr>
        <w:jc w:val="both"/>
      </w:pPr>
      <w:bookmarkStart w:id="5" w:name="_Hlk101360923"/>
      <w:r>
        <w:rPr>
          <w:rFonts w:ascii="Times New Roman" w:eastAsia="Times New Roman" w:hAnsi="Times New Roman" w:cs="Times New Roman"/>
          <w:color w:val="000000"/>
          <w:sz w:val="28"/>
          <w:szCs w:val="28"/>
        </w:rPr>
        <w:t>       По состоянию на 01.04.2022 в форме 0503169 отражена</w:t>
      </w:r>
      <w:bookmarkEnd w:id="5"/>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дебиторская </w:t>
      </w:r>
      <w:r>
        <w:rPr>
          <w:rFonts w:ascii="Times New Roman" w:eastAsia="Times New Roman" w:hAnsi="Times New Roman" w:cs="Times New Roman"/>
          <w:color w:val="000000"/>
          <w:sz w:val="28"/>
          <w:szCs w:val="28"/>
        </w:rPr>
        <w:t>задолженность на начало года составляет 6995,8 тыс. руб., а на конец отчетного периода составляет 6738,4 тыс. руб., просроченная задолженность составляет 1888,2 тыс. руб.</w:t>
      </w:r>
    </w:p>
    <w:p w14:paraId="3BA4B546" w14:textId="77777777" w:rsidR="00DD500E" w:rsidRDefault="00000000">
      <w:r>
        <w:rPr>
          <w:rFonts w:ascii="Times New Roman" w:eastAsia="Times New Roman" w:hAnsi="Times New Roman" w:cs="Times New Roman"/>
          <w:color w:val="000000"/>
          <w:sz w:val="28"/>
          <w:szCs w:val="28"/>
        </w:rPr>
        <w:lastRenderedPageBreak/>
        <w:t xml:space="preserve">- по счету 1 205 </w:t>
      </w:r>
      <w:proofErr w:type="gramStart"/>
      <w:r>
        <w:rPr>
          <w:rFonts w:ascii="Times New Roman" w:eastAsia="Times New Roman" w:hAnsi="Times New Roman" w:cs="Times New Roman"/>
          <w:color w:val="000000"/>
          <w:sz w:val="28"/>
          <w:szCs w:val="28"/>
        </w:rPr>
        <w:t>11  000</w:t>
      </w:r>
      <w:proofErr w:type="gramEnd"/>
      <w:r>
        <w:rPr>
          <w:rFonts w:ascii="Times New Roman" w:eastAsia="Times New Roman" w:hAnsi="Times New Roman" w:cs="Times New Roman"/>
          <w:color w:val="000000"/>
          <w:sz w:val="28"/>
          <w:szCs w:val="28"/>
        </w:rPr>
        <w:t xml:space="preserve"> в сумме 1888,2 тыс. руб. Дебиторская задолженность по налогам;</w:t>
      </w:r>
    </w:p>
    <w:p w14:paraId="38CB0649" w14:textId="77777777" w:rsidR="00DD500E" w:rsidRDefault="00000000">
      <w:r>
        <w:rPr>
          <w:rFonts w:ascii="Times New Roman" w:eastAsia="Times New Roman" w:hAnsi="Times New Roman" w:cs="Times New Roman"/>
          <w:color w:val="000000"/>
          <w:sz w:val="28"/>
          <w:szCs w:val="28"/>
        </w:rPr>
        <w:t>- по счету 1 205 21 000 в сумме 2070,4 тыс. руб. Дебиторская задолженность по доходам от операционной аренды;</w:t>
      </w:r>
    </w:p>
    <w:p w14:paraId="5FBCFFC6" w14:textId="77777777" w:rsidR="00DD500E" w:rsidRDefault="00000000">
      <w:r>
        <w:rPr>
          <w:rFonts w:ascii="Times New Roman" w:eastAsia="Times New Roman" w:hAnsi="Times New Roman" w:cs="Times New Roman"/>
          <w:color w:val="000000"/>
          <w:sz w:val="28"/>
          <w:szCs w:val="28"/>
        </w:rPr>
        <w:t>по счету 1 205 51 000 в сумме 2608,3 тыс. руб. Дебиторская задолженность по безвозмездным поступлениям текущего характера от других бюджетов бюджетной системы Российской Федерации;</w:t>
      </w:r>
    </w:p>
    <w:p w14:paraId="70AD464A" w14:textId="77777777" w:rsidR="00DD500E" w:rsidRDefault="00000000">
      <w:r>
        <w:rPr>
          <w:rFonts w:ascii="Times New Roman" w:eastAsia="Times New Roman" w:hAnsi="Times New Roman" w:cs="Times New Roman"/>
          <w:color w:val="000000"/>
          <w:sz w:val="28"/>
          <w:szCs w:val="28"/>
        </w:rPr>
        <w:t xml:space="preserve">- </w:t>
      </w:r>
      <w:bookmarkStart w:id="6" w:name="_Hlk101436932"/>
      <w:r>
        <w:rPr>
          <w:rFonts w:ascii="Times New Roman" w:eastAsia="Times New Roman" w:hAnsi="Times New Roman" w:cs="Times New Roman"/>
          <w:color w:val="000000"/>
          <w:sz w:val="28"/>
          <w:szCs w:val="28"/>
        </w:rPr>
        <w:t>по счету 1 206 23 000 в сумме 14,7тыс.руб. В соответствии с условиями заключенного договора (в пределах доведенных ЛБО) на начало отчетного периода была произведена предварительная оплата за услуги по энергоснабжению 30% апреля. По состоянию на отчетную дату, а также на момент представления отчетности документы, подтверждающие факт оказания услуг (представляемые в соответствии с условиями контракта), в учреждение не поступили;</w:t>
      </w:r>
      <w:bookmarkEnd w:id="6"/>
    </w:p>
    <w:p w14:paraId="426E6C49" w14:textId="77777777" w:rsidR="00DD500E" w:rsidRDefault="00000000">
      <w:r>
        <w:rPr>
          <w:rFonts w:ascii="Times New Roman" w:eastAsia="Times New Roman" w:hAnsi="Times New Roman" w:cs="Times New Roman"/>
          <w:color w:val="000000"/>
          <w:sz w:val="28"/>
          <w:szCs w:val="28"/>
        </w:rPr>
        <w:t>- по счету 1 206 26 000 в сумме 129,2тыс.руб. Дебиторская задолженность отражена на начало отчетного периода в 2021г. была произведена предварительная оплата за услуги по проведению работ по подсчету запасов подземных вод. По состоянию на отчетную дату, а также на момент представления отчетности документы, подтверждающие факт оказания услуг (представляемые в соответствии с условиями контракта), в учреждение не поступили;</w:t>
      </w:r>
    </w:p>
    <w:p w14:paraId="213CF979" w14:textId="77777777" w:rsidR="00DD500E" w:rsidRDefault="00000000">
      <w:r>
        <w:rPr>
          <w:rFonts w:ascii="Times New Roman" w:eastAsia="Times New Roman" w:hAnsi="Times New Roman" w:cs="Times New Roman"/>
          <w:color w:val="000000"/>
          <w:sz w:val="28"/>
          <w:szCs w:val="28"/>
        </w:rPr>
        <w:t>- по счету 1 206 51 000 в сумме 22,5тыс.руб. В соответствии с условиями заключенного соглашения (в пределах доведенных ЛБО) по передаче  администрации района части полномочий  администрации МО «Еленовское сельское поселение» по осуществлению внутреннего муниципального финансового контроля и передача  из бюджета сельского поселения в бюджет МО «Красногвардейский район» межбюджетных трансфертов на осуществление части переданных полномочий, и в соответствии с условиями заключенного соглашения (в пределах доведенных ЛБО) по передаче  КСП муниципального образования полномочий контрольно-счетного органа муниципального образования «Еленовское сельское поселение» по осуществлению внешнего муниципального финансового контроля и передача  из бюджета сельского поселения в бюджет МО «Красногвардейский район» межбюджетных трансфертов на осуществление переданных полномочий.</w:t>
      </w:r>
    </w:p>
    <w:p w14:paraId="3B3B5F57" w14:textId="77777777" w:rsidR="00DD500E" w:rsidRDefault="00000000">
      <w:pPr>
        <w:jc w:val="both"/>
      </w:pPr>
      <w:r>
        <w:rPr>
          <w:rFonts w:ascii="Times New Roman" w:eastAsia="Times New Roman" w:hAnsi="Times New Roman" w:cs="Times New Roman"/>
          <w:color w:val="000000"/>
          <w:sz w:val="28"/>
          <w:szCs w:val="28"/>
        </w:rPr>
        <w:t xml:space="preserve">       По состоянию на 01.04.2022 в форме 0503169 отражена </w:t>
      </w:r>
      <w:r>
        <w:rPr>
          <w:rFonts w:ascii="Times New Roman" w:eastAsia="Times New Roman" w:hAnsi="Times New Roman" w:cs="Times New Roman"/>
          <w:b/>
          <w:color w:val="000000"/>
          <w:sz w:val="28"/>
          <w:szCs w:val="28"/>
        </w:rPr>
        <w:t>кредиторская</w:t>
      </w:r>
      <w:r>
        <w:rPr>
          <w:rFonts w:ascii="Times New Roman" w:eastAsia="Times New Roman" w:hAnsi="Times New Roman" w:cs="Times New Roman"/>
          <w:color w:val="000000"/>
          <w:sz w:val="28"/>
          <w:szCs w:val="28"/>
        </w:rPr>
        <w:t xml:space="preserve"> задолженности на начало года составляет 6187,8 тыс. руб., а на конец отчетного периода составляет 5300,0 тыс. руб., в том числе:</w:t>
      </w:r>
    </w:p>
    <w:p w14:paraId="6FC551E9" w14:textId="77777777" w:rsidR="00DD500E" w:rsidRDefault="00000000">
      <w:bookmarkStart w:id="7" w:name="_Hlk101434209"/>
      <w:r>
        <w:rPr>
          <w:rFonts w:ascii="Times New Roman" w:eastAsia="Times New Roman" w:hAnsi="Times New Roman" w:cs="Times New Roman"/>
          <w:color w:val="000000"/>
          <w:sz w:val="28"/>
          <w:szCs w:val="28"/>
        </w:rPr>
        <w:t>-по счету 1 205 11 000 в сумме 1147,9 тыс. руб. Задолженность по налогам;</w:t>
      </w:r>
      <w:bookmarkEnd w:id="7"/>
    </w:p>
    <w:p w14:paraId="7FE45885" w14:textId="77777777" w:rsidR="00DD500E" w:rsidRDefault="00000000">
      <w:r>
        <w:rPr>
          <w:rFonts w:ascii="Times New Roman" w:eastAsia="Times New Roman" w:hAnsi="Times New Roman" w:cs="Times New Roman"/>
          <w:color w:val="000000"/>
          <w:sz w:val="28"/>
          <w:szCs w:val="28"/>
        </w:rPr>
        <w:t>-по счету 1 205 45 000 в сумме 3,0 тыс. руб. Задолженность по штрафам;</w:t>
      </w:r>
    </w:p>
    <w:p w14:paraId="7624D056" w14:textId="77777777" w:rsidR="00DD500E" w:rsidRDefault="00000000">
      <w:bookmarkStart w:id="8" w:name="_Hlk101434576"/>
      <w:r>
        <w:rPr>
          <w:rFonts w:ascii="Times New Roman" w:eastAsia="Times New Roman" w:hAnsi="Times New Roman" w:cs="Times New Roman"/>
          <w:color w:val="000000"/>
          <w:sz w:val="28"/>
          <w:szCs w:val="28"/>
        </w:rPr>
        <w:lastRenderedPageBreak/>
        <w:t xml:space="preserve">-по счету 1 401 40 000 в сумме 3958,6 тыс. руб. </w:t>
      </w:r>
      <w:bookmarkEnd w:id="8"/>
      <w:r>
        <w:rPr>
          <w:rFonts w:ascii="Times New Roman" w:eastAsia="Times New Roman" w:hAnsi="Times New Roman" w:cs="Times New Roman"/>
          <w:color w:val="000000"/>
          <w:sz w:val="28"/>
          <w:szCs w:val="28"/>
        </w:rPr>
        <w:t>Доходы будущих периодов (задолженность по платежам по аренде имущества,</w:t>
      </w:r>
      <w:r>
        <w:rPr>
          <w:rFonts w:ascii="Calibri" w:eastAsia="Calibri" w:hAnsi="Calibri" w:cs="Calibri"/>
          <w:color w:val="000000"/>
        </w:rPr>
        <w:t xml:space="preserve"> </w:t>
      </w:r>
      <w:r>
        <w:rPr>
          <w:rFonts w:ascii="Times New Roman" w:eastAsia="Times New Roman" w:hAnsi="Times New Roman" w:cs="Times New Roman"/>
          <w:color w:val="000000"/>
          <w:sz w:val="28"/>
          <w:szCs w:val="28"/>
        </w:rPr>
        <w:t>задолженность по платежам при пользовании природными ресурсами, а также дотации, субсидии, субвенция)</w:t>
      </w:r>
    </w:p>
    <w:p w14:paraId="7D597457" w14:textId="77777777" w:rsidR="00DD500E" w:rsidRDefault="00000000">
      <w:r>
        <w:rPr>
          <w:rFonts w:ascii="Times New Roman" w:eastAsia="Times New Roman" w:hAnsi="Times New Roman" w:cs="Times New Roman"/>
          <w:color w:val="000000"/>
          <w:sz w:val="28"/>
          <w:szCs w:val="28"/>
        </w:rPr>
        <w:t>-по счету 1 401 60 000 в сумме 71,6 тыс. руб.  Резерв предстоящих расходов;</w:t>
      </w:r>
    </w:p>
    <w:p w14:paraId="6BD12C9B" w14:textId="77777777" w:rsidR="00DD500E" w:rsidRDefault="00000000">
      <w:r>
        <w:rPr>
          <w:rFonts w:ascii="Times New Roman" w:eastAsia="Times New Roman" w:hAnsi="Times New Roman" w:cs="Times New Roman"/>
          <w:color w:val="000000"/>
          <w:sz w:val="28"/>
          <w:szCs w:val="28"/>
        </w:rPr>
        <w:t>      в том числе кредиторская задолженность, которая носит текущий характер (118,9 тыс. руб.):</w:t>
      </w:r>
    </w:p>
    <w:p w14:paraId="52A93204" w14:textId="77777777" w:rsidR="00DD500E" w:rsidRDefault="00000000">
      <w:r>
        <w:rPr>
          <w:rFonts w:ascii="Times New Roman" w:eastAsia="Times New Roman" w:hAnsi="Times New Roman" w:cs="Times New Roman"/>
          <w:color w:val="000000"/>
          <w:sz w:val="28"/>
          <w:szCs w:val="28"/>
        </w:rPr>
        <w:t>-по счету 1 302 21 000 в сумме 8,9 тыс. руб. Задолженность за услуги связи и интернет, была отражена последним днем отчетного периода на основании предоставленного акта оказанных услуг;</w:t>
      </w:r>
    </w:p>
    <w:p w14:paraId="3FF09919" w14:textId="77777777" w:rsidR="00DD500E" w:rsidRDefault="00000000">
      <w:bookmarkStart w:id="9" w:name="_Hlk101434092"/>
      <w:r>
        <w:rPr>
          <w:rFonts w:ascii="Times New Roman" w:eastAsia="Times New Roman" w:hAnsi="Times New Roman" w:cs="Times New Roman"/>
          <w:color w:val="000000"/>
          <w:sz w:val="28"/>
          <w:szCs w:val="28"/>
        </w:rPr>
        <w:t>-по счету 1 302 23 000 в сумме 6,0 тыс. руб. Задолженность за коммунальные услуги (энергоснабжение) была отражена последним днем отчетного периода на основании предоставленного акта оказанных услуг;</w:t>
      </w:r>
      <w:bookmarkEnd w:id="9"/>
    </w:p>
    <w:p w14:paraId="0C2E1F2A" w14:textId="77777777" w:rsidR="00DD500E" w:rsidRDefault="00000000">
      <w:bookmarkStart w:id="10" w:name="_Hlk101433686"/>
      <w:r>
        <w:rPr>
          <w:rFonts w:ascii="Times New Roman" w:eastAsia="Times New Roman" w:hAnsi="Times New Roman" w:cs="Times New Roman"/>
          <w:color w:val="000000"/>
          <w:sz w:val="28"/>
          <w:szCs w:val="28"/>
        </w:rPr>
        <w:t>-по счету 1 302 26 000 в сумме 41,1тыс. руб. Задолженность за лабораторные исследования, услуга была отражена последним днем отчетного периода на основании предоставленного акта выполненных работ.</w:t>
      </w:r>
      <w:bookmarkEnd w:id="10"/>
    </w:p>
    <w:p w14:paraId="606E41E2" w14:textId="77777777" w:rsidR="00DD500E" w:rsidRDefault="00000000">
      <w:r>
        <w:rPr>
          <w:rFonts w:ascii="Times New Roman" w:eastAsia="Times New Roman" w:hAnsi="Times New Roman" w:cs="Times New Roman"/>
          <w:color w:val="000000"/>
          <w:sz w:val="28"/>
          <w:szCs w:val="28"/>
        </w:rPr>
        <w:t>-по счету 1 302 34 000 в сумме 33,6 тыс. руб. Задолженность за приобретение горюче-смазочных материалов, УПД (универсальный передаточный акт) был отражен последним днем отчетного периода на основании предоставленного УПД.</w:t>
      </w:r>
    </w:p>
    <w:p w14:paraId="00E25AB7" w14:textId="77777777" w:rsidR="00DD500E" w:rsidRDefault="00000000">
      <w:pPr>
        <w:jc w:val="both"/>
      </w:pPr>
      <w:r>
        <w:rPr>
          <w:rFonts w:ascii="Times New Roman" w:eastAsia="Times New Roman" w:hAnsi="Times New Roman" w:cs="Times New Roman"/>
          <w:color w:val="000000"/>
          <w:sz w:val="28"/>
          <w:szCs w:val="28"/>
        </w:rPr>
        <w:t>      Наибольший удельный вес кредиторской задолженности, которая носит текущий характер составляет задолженность по оплате лабораторных исследований в сумме 41,1тыс. руб. (34,6%).</w:t>
      </w:r>
    </w:p>
    <w:p w14:paraId="06BEC945" w14:textId="77777777" w:rsidR="00DD500E" w:rsidRDefault="00000000">
      <w:pPr>
        <w:jc w:val="both"/>
      </w:pPr>
      <w:r>
        <w:rPr>
          <w:rFonts w:ascii="Times New Roman" w:eastAsia="Times New Roman" w:hAnsi="Times New Roman" w:cs="Times New Roman"/>
          <w:color w:val="000000"/>
          <w:sz w:val="28"/>
          <w:szCs w:val="28"/>
        </w:rPr>
        <w:t> </w:t>
      </w:r>
    </w:p>
    <w:p w14:paraId="603C04AD" w14:textId="77777777" w:rsidR="00DD500E" w:rsidRDefault="00000000">
      <w:pPr>
        <w:jc w:val="both"/>
      </w:pPr>
      <w:r>
        <w:rPr>
          <w:rFonts w:ascii="Times New Roman" w:eastAsia="Times New Roman" w:hAnsi="Times New Roman" w:cs="Times New Roman"/>
          <w:color w:val="000000"/>
          <w:sz w:val="28"/>
          <w:szCs w:val="28"/>
        </w:rPr>
        <w:t xml:space="preserve">      Вопрос о сокращении кредиторской и дебиторской задолженности в Учреждении находится под постоянным контролем. В целях мониторинга дебиторской (кредиторской) задолженности ежеквартально производятся сверки расчетов с контрагентами. В результате применения мер, направленных на сокращение задолженности, в отчетном периоде наблюдается тенденция уменьшения сальдо по счетам учета расчетов. </w:t>
      </w:r>
    </w:p>
    <w:p w14:paraId="798C576B" w14:textId="77777777" w:rsidR="00DD500E" w:rsidRDefault="00000000">
      <w:pPr>
        <w:jc w:val="both"/>
      </w:pPr>
      <w:r>
        <w:rPr>
          <w:rFonts w:ascii="Times New Roman" w:eastAsia="Times New Roman" w:hAnsi="Times New Roman" w:cs="Times New Roman"/>
          <w:color w:val="000000"/>
          <w:sz w:val="28"/>
          <w:szCs w:val="28"/>
        </w:rPr>
        <w:t> </w:t>
      </w:r>
    </w:p>
    <w:p w14:paraId="1802A20E" w14:textId="77777777" w:rsidR="00DD500E" w:rsidRDefault="00000000">
      <w:pPr>
        <w:jc w:val="center"/>
      </w:pPr>
      <w:r>
        <w:rPr>
          <w:rFonts w:ascii="Times New Roman" w:eastAsia="Times New Roman" w:hAnsi="Times New Roman" w:cs="Times New Roman"/>
          <w:b/>
          <w:color w:val="000000"/>
          <w:sz w:val="28"/>
          <w:szCs w:val="28"/>
        </w:rPr>
        <w:t>Отчет о принятых бюджетных обязательствах представлен в форме 0503128.</w:t>
      </w:r>
    </w:p>
    <w:p w14:paraId="380FA211" w14:textId="77777777" w:rsidR="00DD500E" w:rsidRDefault="00000000">
      <w:pPr>
        <w:jc w:val="both"/>
      </w:pPr>
      <w:r>
        <w:rPr>
          <w:rFonts w:ascii="Times New Roman" w:eastAsia="Times New Roman" w:hAnsi="Times New Roman" w:cs="Times New Roman"/>
          <w:color w:val="000000"/>
          <w:sz w:val="28"/>
          <w:szCs w:val="28"/>
        </w:rPr>
        <w:t> </w:t>
      </w:r>
    </w:p>
    <w:p w14:paraId="4AC93BBE" w14:textId="77777777" w:rsidR="00DD500E" w:rsidRDefault="00000000">
      <w:pPr>
        <w:jc w:val="both"/>
      </w:pPr>
      <w:r>
        <w:rPr>
          <w:rFonts w:ascii="Times New Roman" w:eastAsia="Times New Roman" w:hAnsi="Times New Roman" w:cs="Times New Roman"/>
          <w:color w:val="000000"/>
          <w:sz w:val="28"/>
          <w:szCs w:val="28"/>
        </w:rPr>
        <w:t>      В отчетном периоде в Учреждении были сформированы резервы предстоящих расходов. По состоянию на отчетную дату остаток на счете 1 401 60 000 "Резервы предстоящих расходов" составил 71,6тыс. руб. (п. 32 стандарта "Резервы. Раскрытие информации об условных обязательствах и условных активах"), в том числе:</w:t>
      </w:r>
    </w:p>
    <w:p w14:paraId="2505D280" w14:textId="77777777" w:rsidR="00DD500E" w:rsidRDefault="00000000">
      <w:pPr>
        <w:jc w:val="both"/>
      </w:pPr>
      <w:r>
        <w:rPr>
          <w:rFonts w:ascii="Times New Roman" w:eastAsia="Times New Roman" w:hAnsi="Times New Roman" w:cs="Times New Roman"/>
          <w:color w:val="000000"/>
          <w:sz w:val="28"/>
          <w:szCs w:val="28"/>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 - 71,6 тыс. руб.;</w:t>
      </w:r>
    </w:p>
    <w:p w14:paraId="6B69303F" w14:textId="77777777" w:rsidR="00DD500E" w:rsidRDefault="00000000">
      <w:pPr>
        <w:jc w:val="both"/>
      </w:pPr>
      <w:r>
        <w:rPr>
          <w:rFonts w:ascii="Times New Roman" w:eastAsia="Times New Roman" w:hAnsi="Times New Roman" w:cs="Times New Roman"/>
          <w:color w:val="000000"/>
          <w:sz w:val="28"/>
          <w:szCs w:val="28"/>
        </w:rPr>
        <w:t> </w:t>
      </w:r>
    </w:p>
    <w:p w14:paraId="3D6CC01F" w14:textId="77777777" w:rsidR="00DD500E" w:rsidRDefault="00000000">
      <w:pPr>
        <w:jc w:val="both"/>
      </w:pPr>
      <w:r>
        <w:rPr>
          <w:rFonts w:ascii="Times New Roman" w:eastAsia="Times New Roman" w:hAnsi="Times New Roman" w:cs="Times New Roman"/>
          <w:color w:val="000000"/>
          <w:sz w:val="28"/>
          <w:szCs w:val="28"/>
        </w:rPr>
        <w:lastRenderedPageBreak/>
        <w:t>По состоянию на 01.04.2022г. Остаток средств бюджета на едином счете бюджета составляет 1316,8 тыс. руб.</w:t>
      </w:r>
    </w:p>
    <w:p w14:paraId="10133A02" w14:textId="77777777" w:rsidR="00DD500E" w:rsidRDefault="00000000">
      <w:pPr>
        <w:jc w:val="both"/>
      </w:pPr>
      <w:r>
        <w:rPr>
          <w:rFonts w:ascii="Times New Roman" w:eastAsia="Times New Roman" w:hAnsi="Times New Roman" w:cs="Times New Roman"/>
          <w:color w:val="000000"/>
          <w:sz w:val="28"/>
          <w:szCs w:val="28"/>
        </w:rPr>
        <w:t> </w:t>
      </w:r>
    </w:p>
    <w:p w14:paraId="4CA522E9" w14:textId="77777777" w:rsidR="00DD500E" w:rsidRDefault="00000000">
      <w:pPr>
        <w:jc w:val="both"/>
      </w:pPr>
      <w:r>
        <w:rPr>
          <w:rFonts w:ascii="Times New Roman" w:eastAsia="Times New Roman" w:hAnsi="Times New Roman" w:cs="Times New Roman"/>
          <w:color w:val="000000"/>
          <w:sz w:val="28"/>
          <w:szCs w:val="28"/>
        </w:rPr>
        <w:t>   </w:t>
      </w:r>
    </w:p>
    <w:p w14:paraId="763929B8" w14:textId="77777777" w:rsidR="00DD500E" w:rsidRDefault="00000000">
      <w:pPr>
        <w:jc w:val="center"/>
      </w:pPr>
      <w:r>
        <w:rPr>
          <w:rFonts w:ascii="Times New Roman" w:eastAsia="Times New Roman" w:hAnsi="Times New Roman" w:cs="Times New Roman"/>
          <w:b/>
          <w:color w:val="000000"/>
          <w:sz w:val="36"/>
          <w:szCs w:val="36"/>
        </w:rPr>
        <w:t>Раздел 5. Прочие вопросы деятельности субъекта бюджетной отчетности</w:t>
      </w:r>
    </w:p>
    <w:p w14:paraId="0A027953" w14:textId="77777777" w:rsidR="00DD500E" w:rsidRDefault="00000000">
      <w:pPr>
        <w:jc w:val="both"/>
      </w:pPr>
      <w:r>
        <w:rPr>
          <w:rFonts w:ascii="Times New Roman" w:eastAsia="Times New Roman" w:hAnsi="Times New Roman" w:cs="Times New Roman"/>
          <w:color w:val="000000"/>
          <w:sz w:val="28"/>
          <w:szCs w:val="28"/>
        </w:rPr>
        <w:t> </w:t>
      </w:r>
    </w:p>
    <w:p w14:paraId="1BF513D6" w14:textId="77777777" w:rsidR="00DD500E" w:rsidRDefault="00000000">
      <w:pPr>
        <w:jc w:val="both"/>
      </w:pPr>
      <w:r>
        <w:rPr>
          <w:rFonts w:ascii="Times New Roman" w:eastAsia="Times New Roman" w:hAnsi="Times New Roman" w:cs="Times New Roman"/>
          <w:color w:val="000000"/>
          <w:sz w:val="28"/>
          <w:szCs w:val="28"/>
        </w:rPr>
        <w:t> </w:t>
      </w:r>
    </w:p>
    <w:p w14:paraId="2406B270" w14:textId="77777777" w:rsidR="00DD500E" w:rsidRDefault="00000000">
      <w:pPr>
        <w:jc w:val="both"/>
      </w:pPr>
      <w:r>
        <w:rPr>
          <w:rFonts w:ascii="Times New Roman" w:eastAsia="Times New Roman" w:hAnsi="Times New Roman" w:cs="Times New Roman"/>
          <w:color w:val="000000"/>
          <w:sz w:val="28"/>
          <w:szCs w:val="28"/>
        </w:rPr>
        <w:t>В связи с отсутствием показателей Учреждением не заполнены следующие формы бюджетной отчетности:</w:t>
      </w:r>
    </w:p>
    <w:p w14:paraId="2FF84748" w14:textId="77777777" w:rsidR="00DD500E" w:rsidRDefault="00000000">
      <w:pPr>
        <w:jc w:val="both"/>
      </w:pPr>
      <w:r>
        <w:rPr>
          <w:rFonts w:ascii="Times New Roman" w:eastAsia="Times New Roman" w:hAnsi="Times New Roman" w:cs="Times New Roman"/>
          <w:color w:val="000000"/>
          <w:sz w:val="28"/>
          <w:szCs w:val="28"/>
        </w:rPr>
        <w:t>Сведения об исполнении судебных решений по денежным обязательствам</w:t>
      </w:r>
      <w:r>
        <w:rPr>
          <w:rFonts w:ascii="Calibri" w:eastAsia="Calibri" w:hAnsi="Calibri" w:cs="Calibri"/>
          <w:color w:val="000000"/>
        </w:rPr>
        <w:t xml:space="preserve"> </w:t>
      </w:r>
      <w:r>
        <w:rPr>
          <w:rFonts w:ascii="Calibri" w:eastAsia="Calibri" w:hAnsi="Calibri" w:cs="Calibri"/>
          <w:b/>
          <w:color w:val="000000"/>
        </w:rPr>
        <w:t>(</w:t>
      </w:r>
      <w:r>
        <w:rPr>
          <w:rFonts w:ascii="Times New Roman" w:eastAsia="Times New Roman" w:hAnsi="Times New Roman" w:cs="Times New Roman"/>
          <w:b/>
          <w:color w:val="000000"/>
          <w:sz w:val="28"/>
          <w:szCs w:val="28"/>
        </w:rPr>
        <w:t>форма 0503296)</w:t>
      </w:r>
    </w:p>
    <w:p w14:paraId="62D371C4" w14:textId="77777777" w:rsidR="00DD500E" w:rsidRDefault="00000000">
      <w:pPr>
        <w:jc w:val="both"/>
      </w:pPr>
      <w:r>
        <w:rPr>
          <w:rFonts w:ascii="Times New Roman" w:eastAsia="Times New Roman" w:hAnsi="Times New Roman" w:cs="Times New Roman"/>
          <w:color w:val="000000"/>
          <w:sz w:val="28"/>
          <w:szCs w:val="28"/>
        </w:rPr>
        <w:t> </w:t>
      </w:r>
    </w:p>
    <w:p w14:paraId="64C05986" w14:textId="77777777" w:rsidR="00DD500E" w:rsidRDefault="00000000">
      <w:pPr>
        <w:jc w:val="both"/>
      </w:pPr>
      <w:r>
        <w:rPr>
          <w:rFonts w:ascii="Times New Roman" w:eastAsia="Times New Roman" w:hAnsi="Times New Roman" w:cs="Times New Roman"/>
          <w:color w:val="000000"/>
          <w:sz w:val="28"/>
          <w:szCs w:val="28"/>
        </w:rPr>
        <w:t xml:space="preserve">Представленные показатели бюджетной (финансовой) отчетности Учреждения сформированы исходя из нормативных правовых актов, регулирующих ведение бюджетного учета и составление бюджетной отчетности, </w:t>
      </w:r>
    </w:p>
    <w:p w14:paraId="4237440B" w14:textId="77777777" w:rsidR="00DD500E" w:rsidRDefault="00000000">
      <w:pPr>
        <w:jc w:val="both"/>
      </w:pPr>
      <w:r>
        <w:rPr>
          <w:rFonts w:ascii="Times New Roman" w:eastAsia="Times New Roman" w:hAnsi="Times New Roman" w:cs="Times New Roman"/>
          <w:color w:val="000000"/>
          <w:sz w:val="28"/>
          <w:szCs w:val="28"/>
        </w:rPr>
        <w:t> </w:t>
      </w:r>
    </w:p>
    <w:p w14:paraId="5D3A3615" w14:textId="77777777" w:rsidR="00DD500E" w:rsidRDefault="00000000">
      <w:pPr>
        <w:jc w:val="both"/>
      </w:pPr>
      <w:r>
        <w:rPr>
          <w:rFonts w:ascii="Times New Roman" w:eastAsia="Times New Roman" w:hAnsi="Times New Roman" w:cs="Times New Roman"/>
          <w:color w:val="000000"/>
          <w:sz w:val="28"/>
          <w:szCs w:val="28"/>
        </w:rPr>
        <w:t>Ведение бюджетного учета в Учреждении полностью автоматизировано. Для учета и составления отчетности используется программный продукт 1С.</w:t>
      </w:r>
    </w:p>
    <w:p w14:paraId="1D39A689" w14:textId="77777777" w:rsidR="00DD500E" w:rsidRDefault="00000000">
      <w:pPr>
        <w:jc w:val="both"/>
      </w:pPr>
      <w:r>
        <w:rPr>
          <w:rFonts w:ascii="Times New Roman" w:eastAsia="Times New Roman" w:hAnsi="Times New Roman" w:cs="Times New Roman"/>
          <w:color w:val="000000"/>
          <w:sz w:val="28"/>
          <w:szCs w:val="28"/>
        </w:rPr>
        <w:t> </w:t>
      </w:r>
    </w:p>
    <w:p w14:paraId="47B6A69E" w14:textId="77777777" w:rsidR="00DD500E" w:rsidRDefault="00000000">
      <w:pPr>
        <w:jc w:val="both"/>
      </w:pPr>
      <w:r>
        <w:rPr>
          <w:rFonts w:ascii="Times New Roman" w:eastAsia="Times New Roman" w:hAnsi="Times New Roman" w:cs="Times New Roman"/>
          <w:color w:val="000000"/>
          <w:sz w:val="28"/>
          <w:szCs w:val="28"/>
        </w:rPr>
        <w:t>Контроль за целевым и эффективным использованием бюджетных средств сохранности имущества со стороны руководства Учреждения, материально ответственных лиц, иных ответственных работников Учреждения ведется постоянно.</w:t>
      </w:r>
    </w:p>
    <w:p w14:paraId="4522D4DD" w14:textId="77777777" w:rsidR="00DD500E" w:rsidRDefault="00000000">
      <w:pPr>
        <w:jc w:val="both"/>
      </w:pPr>
      <w:r>
        <w:rPr>
          <w:rFonts w:ascii="Times New Roman" w:eastAsia="Times New Roman" w:hAnsi="Times New Roman" w:cs="Times New Roman"/>
          <w:color w:val="000000"/>
          <w:sz w:val="28"/>
          <w:szCs w:val="28"/>
        </w:rPr>
        <w:t> </w:t>
      </w:r>
    </w:p>
    <w:tbl>
      <w:tblPr>
        <w:tblW w:w="0" w:type="auto"/>
        <w:tblInd w:w="96" w:type="dxa"/>
        <w:tblBorders>
          <w:top w:val="nil"/>
          <w:left w:val="nil"/>
          <w:bottom w:val="nil"/>
          <w:right w:val="nil"/>
        </w:tblBorders>
        <w:tblCellMar>
          <w:left w:w="0" w:type="dxa"/>
          <w:right w:w="0" w:type="dxa"/>
        </w:tblCellMar>
        <w:tblLook w:val="04A0" w:firstRow="1" w:lastRow="0" w:firstColumn="1" w:lastColumn="0" w:noHBand="0" w:noVBand="1"/>
      </w:tblPr>
      <w:tblGrid>
        <w:gridCol w:w="2988"/>
        <w:gridCol w:w="2240"/>
        <w:gridCol w:w="3275"/>
      </w:tblGrid>
      <w:tr w:rsidR="00DD500E" w14:paraId="75ADBBE3" w14:textId="77777777">
        <w:trPr>
          <w:trHeight w:val="405"/>
        </w:trPr>
        <w:tc>
          <w:tcPr>
            <w:tcW w:w="0" w:type="auto"/>
            <w:tcBorders>
              <w:top w:val="nil"/>
              <w:left w:val="nil"/>
              <w:bottom w:val="nil"/>
              <w:right w:val="nil"/>
            </w:tcBorders>
            <w:tcMar>
              <w:top w:w="0" w:type="dxa"/>
              <w:left w:w="0" w:type="dxa"/>
              <w:bottom w:w="0" w:type="dxa"/>
              <w:right w:w="0" w:type="dxa"/>
            </w:tcMar>
            <w:vAlign w:val="center"/>
            <w:hideMark/>
          </w:tcPr>
          <w:p w14:paraId="644CF77A" w14:textId="77777777" w:rsidR="00DD500E" w:rsidRDefault="00000000">
            <w:r>
              <w:rPr>
                <w:rFonts w:ascii="Times New Roman" w:eastAsia="Times New Roman" w:hAnsi="Times New Roman" w:cs="Times New Roman"/>
                <w:b/>
                <w:color w:val="000000"/>
                <w:sz w:val="28"/>
                <w:szCs w:val="28"/>
              </w:rPr>
              <w:t xml:space="preserve">Глава муниципального </w:t>
            </w:r>
          </w:p>
          <w:p w14:paraId="77BEF150" w14:textId="77777777" w:rsidR="00DD500E" w:rsidRDefault="00000000">
            <w:r>
              <w:rPr>
                <w:rFonts w:ascii="Times New Roman" w:eastAsia="Times New Roman" w:hAnsi="Times New Roman" w:cs="Times New Roman"/>
                <w:b/>
                <w:color w:val="000000"/>
                <w:sz w:val="28"/>
                <w:szCs w:val="28"/>
              </w:rPr>
              <w:t>образования</w:t>
            </w:r>
          </w:p>
        </w:tc>
        <w:tc>
          <w:tcPr>
            <w:tcW w:w="0" w:type="auto"/>
            <w:tcBorders>
              <w:top w:val="nil"/>
              <w:left w:val="nil"/>
              <w:bottom w:val="nil"/>
              <w:right w:val="nil"/>
            </w:tcBorders>
            <w:tcMar>
              <w:top w:w="0" w:type="dxa"/>
              <w:left w:w="0" w:type="dxa"/>
              <w:bottom w:w="0" w:type="dxa"/>
              <w:right w:w="0" w:type="dxa"/>
            </w:tcMar>
            <w:vAlign w:val="center"/>
            <w:hideMark/>
          </w:tcPr>
          <w:p w14:paraId="733C7CC6" w14:textId="77777777" w:rsidR="00DD500E" w:rsidRDefault="00000000">
            <w:pPr>
              <w:jc w:val="center"/>
            </w:pPr>
            <w:r>
              <w:rPr>
                <w:rFonts w:ascii="Times New Roman" w:eastAsia="Times New Roman" w:hAnsi="Times New Roman" w:cs="Times New Roman"/>
                <w:b/>
                <w:color w:val="000000"/>
                <w:sz w:val="28"/>
                <w:szCs w:val="28"/>
              </w:rPr>
              <w:t>________________</w:t>
            </w:r>
          </w:p>
        </w:tc>
        <w:tc>
          <w:tcPr>
            <w:tcW w:w="3275" w:type="dxa"/>
            <w:tcBorders>
              <w:top w:val="nil"/>
              <w:left w:val="nil"/>
              <w:bottom w:val="nil"/>
              <w:right w:val="nil"/>
            </w:tcBorders>
            <w:tcMar>
              <w:top w:w="0" w:type="dxa"/>
              <w:left w:w="0" w:type="dxa"/>
              <w:bottom w:w="0" w:type="dxa"/>
              <w:right w:w="0" w:type="dxa"/>
            </w:tcMar>
            <w:vAlign w:val="center"/>
            <w:hideMark/>
          </w:tcPr>
          <w:p w14:paraId="728BBBBA" w14:textId="77777777" w:rsidR="00DD500E" w:rsidRDefault="00000000">
            <w:pPr>
              <w:jc w:val="center"/>
            </w:pPr>
            <w:r>
              <w:rPr>
                <w:rFonts w:ascii="Times New Roman" w:eastAsia="Times New Roman" w:hAnsi="Times New Roman" w:cs="Times New Roman"/>
                <w:b/>
                <w:color w:val="000000"/>
                <w:sz w:val="28"/>
                <w:szCs w:val="28"/>
              </w:rPr>
              <w:t>Елена Анатольевна Клинова</w:t>
            </w:r>
          </w:p>
        </w:tc>
      </w:tr>
      <w:tr w:rsidR="00DD500E" w14:paraId="586A8174" w14:textId="77777777">
        <w:trPr>
          <w:trHeight w:val="281"/>
        </w:trPr>
        <w:tc>
          <w:tcPr>
            <w:tcW w:w="0" w:type="auto"/>
            <w:tcBorders>
              <w:top w:val="nil"/>
              <w:left w:val="nil"/>
              <w:bottom w:val="nil"/>
              <w:right w:val="nil"/>
            </w:tcBorders>
            <w:tcMar>
              <w:top w:w="0" w:type="dxa"/>
              <w:left w:w="0" w:type="dxa"/>
              <w:bottom w:w="0" w:type="dxa"/>
              <w:right w:w="0" w:type="dxa"/>
            </w:tcMar>
            <w:vAlign w:val="center"/>
            <w:hideMark/>
          </w:tcPr>
          <w:p w14:paraId="250DF445" w14:textId="77777777" w:rsidR="00DD500E" w:rsidRDefault="00000000">
            <w:r>
              <w:rPr>
                <w:rFonts w:ascii="Times New Roman" w:eastAsia="Times New Roman" w:hAnsi="Times New Roman" w:cs="Times New Roman"/>
                <w:b/>
                <w:color w:val="000000"/>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14:paraId="2360B7D6" w14:textId="77777777" w:rsidR="00DD500E" w:rsidRDefault="00000000">
            <w:pPr>
              <w:jc w:val="center"/>
            </w:pPr>
            <w:r>
              <w:rPr>
                <w:rFonts w:ascii="Times New Roman" w:eastAsia="Times New Roman" w:hAnsi="Times New Roman" w:cs="Times New Roman"/>
                <w:b/>
                <w:color w:val="000000"/>
                <w:sz w:val="28"/>
                <w:szCs w:val="28"/>
              </w:rPr>
              <w:t>(подпись)</w:t>
            </w:r>
          </w:p>
        </w:tc>
        <w:tc>
          <w:tcPr>
            <w:tcW w:w="3275" w:type="dxa"/>
            <w:tcBorders>
              <w:top w:val="nil"/>
              <w:left w:val="nil"/>
              <w:bottom w:val="nil"/>
              <w:right w:val="nil"/>
            </w:tcBorders>
            <w:tcMar>
              <w:top w:w="0" w:type="dxa"/>
              <w:left w:w="0" w:type="dxa"/>
              <w:bottom w:w="0" w:type="dxa"/>
              <w:right w:w="0" w:type="dxa"/>
            </w:tcMar>
            <w:vAlign w:val="center"/>
            <w:hideMark/>
          </w:tcPr>
          <w:p w14:paraId="50794C21" w14:textId="77777777" w:rsidR="00DD500E" w:rsidRDefault="00000000">
            <w:pPr>
              <w:jc w:val="center"/>
            </w:pPr>
            <w:r>
              <w:rPr>
                <w:rFonts w:ascii="Times New Roman" w:eastAsia="Times New Roman" w:hAnsi="Times New Roman" w:cs="Times New Roman"/>
                <w:b/>
                <w:color w:val="000000"/>
                <w:sz w:val="28"/>
                <w:szCs w:val="28"/>
              </w:rPr>
              <w:t>(расшифровка подписи)</w:t>
            </w:r>
          </w:p>
        </w:tc>
      </w:tr>
      <w:tr w:rsidR="00DD500E" w14:paraId="7AD32645" w14:textId="77777777">
        <w:trPr>
          <w:trHeight w:val="405"/>
        </w:trPr>
        <w:tc>
          <w:tcPr>
            <w:tcW w:w="0" w:type="auto"/>
            <w:tcBorders>
              <w:top w:val="nil"/>
              <w:left w:val="nil"/>
              <w:bottom w:val="nil"/>
              <w:right w:val="nil"/>
            </w:tcBorders>
            <w:tcMar>
              <w:top w:w="0" w:type="dxa"/>
              <w:left w:w="0" w:type="dxa"/>
              <w:bottom w:w="0" w:type="dxa"/>
              <w:right w:w="0" w:type="dxa"/>
            </w:tcMar>
            <w:vAlign w:val="center"/>
            <w:hideMark/>
          </w:tcPr>
          <w:p w14:paraId="08F51576" w14:textId="77777777" w:rsidR="00DD500E" w:rsidRDefault="00000000">
            <w:r>
              <w:rPr>
                <w:rFonts w:ascii="Times New Roman" w:eastAsia="Times New Roman" w:hAnsi="Times New Roman" w:cs="Times New Roman"/>
                <w:b/>
                <w:color w:val="000000"/>
                <w:sz w:val="28"/>
                <w:szCs w:val="28"/>
              </w:rPr>
              <w:t>Главный специалист</w:t>
            </w:r>
          </w:p>
          <w:p w14:paraId="3D450CEF" w14:textId="77777777" w:rsidR="00DD500E" w:rsidRDefault="00000000">
            <w:r>
              <w:rPr>
                <w:rFonts w:ascii="Times New Roman" w:eastAsia="Times New Roman" w:hAnsi="Times New Roman" w:cs="Times New Roman"/>
                <w:b/>
                <w:color w:val="000000"/>
                <w:sz w:val="28"/>
                <w:szCs w:val="28"/>
              </w:rPr>
              <w:t> по финансовой работе</w:t>
            </w:r>
          </w:p>
        </w:tc>
        <w:tc>
          <w:tcPr>
            <w:tcW w:w="0" w:type="auto"/>
            <w:tcBorders>
              <w:top w:val="nil"/>
              <w:left w:val="nil"/>
              <w:bottom w:val="nil"/>
              <w:right w:val="nil"/>
            </w:tcBorders>
            <w:tcMar>
              <w:top w:w="0" w:type="dxa"/>
              <w:left w:w="0" w:type="dxa"/>
              <w:bottom w:w="0" w:type="dxa"/>
              <w:right w:w="0" w:type="dxa"/>
            </w:tcMar>
            <w:vAlign w:val="center"/>
            <w:hideMark/>
          </w:tcPr>
          <w:p w14:paraId="1D0E0817" w14:textId="77777777" w:rsidR="00DD500E" w:rsidRDefault="00000000">
            <w:pPr>
              <w:jc w:val="center"/>
            </w:pPr>
            <w:r>
              <w:rPr>
                <w:rFonts w:ascii="Times New Roman" w:eastAsia="Times New Roman" w:hAnsi="Times New Roman" w:cs="Times New Roman"/>
                <w:b/>
                <w:color w:val="000000"/>
                <w:sz w:val="28"/>
                <w:szCs w:val="28"/>
              </w:rPr>
              <w:t>________________</w:t>
            </w:r>
          </w:p>
        </w:tc>
        <w:tc>
          <w:tcPr>
            <w:tcW w:w="3275" w:type="dxa"/>
            <w:tcBorders>
              <w:top w:val="nil"/>
              <w:left w:val="nil"/>
              <w:bottom w:val="nil"/>
              <w:right w:val="nil"/>
            </w:tcBorders>
            <w:tcMar>
              <w:top w:w="0" w:type="dxa"/>
              <w:left w:w="0" w:type="dxa"/>
              <w:bottom w:w="0" w:type="dxa"/>
              <w:right w:w="0" w:type="dxa"/>
            </w:tcMar>
            <w:vAlign w:val="center"/>
            <w:hideMark/>
          </w:tcPr>
          <w:p w14:paraId="3E5916F9" w14:textId="77777777" w:rsidR="00DD500E" w:rsidRDefault="00000000">
            <w:pPr>
              <w:jc w:val="center"/>
            </w:pPr>
            <w:r>
              <w:rPr>
                <w:rFonts w:ascii="Times New Roman" w:eastAsia="Times New Roman" w:hAnsi="Times New Roman" w:cs="Times New Roman"/>
                <w:b/>
                <w:color w:val="000000"/>
                <w:sz w:val="28"/>
                <w:szCs w:val="28"/>
                <w:u w:val="single"/>
              </w:rPr>
              <w:t>    Алавердян Заруи Рафиковна</w:t>
            </w:r>
          </w:p>
        </w:tc>
      </w:tr>
      <w:tr w:rsidR="00DD500E" w14:paraId="66BE7BAC" w14:textId="77777777">
        <w:trPr>
          <w:trHeight w:val="281"/>
        </w:trPr>
        <w:tc>
          <w:tcPr>
            <w:tcW w:w="0" w:type="auto"/>
            <w:tcBorders>
              <w:top w:val="nil"/>
              <w:left w:val="nil"/>
              <w:bottom w:val="nil"/>
              <w:right w:val="nil"/>
            </w:tcBorders>
            <w:tcMar>
              <w:top w:w="0" w:type="dxa"/>
              <w:left w:w="0" w:type="dxa"/>
              <w:bottom w:w="0" w:type="dxa"/>
              <w:right w:w="0" w:type="dxa"/>
            </w:tcMar>
            <w:vAlign w:val="center"/>
            <w:hideMark/>
          </w:tcPr>
          <w:p w14:paraId="117020C7" w14:textId="77777777" w:rsidR="00DD500E" w:rsidRDefault="00000000">
            <w:r>
              <w:rPr>
                <w:rFonts w:ascii="Times New Roman" w:eastAsia="Times New Roman" w:hAnsi="Times New Roman" w:cs="Times New Roman"/>
                <w:b/>
                <w:color w:val="000000"/>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14:paraId="15A62193" w14:textId="77777777" w:rsidR="00DD500E" w:rsidRDefault="00000000">
            <w:pPr>
              <w:jc w:val="center"/>
            </w:pPr>
            <w:r>
              <w:rPr>
                <w:rFonts w:ascii="Times New Roman" w:eastAsia="Times New Roman" w:hAnsi="Times New Roman" w:cs="Times New Roman"/>
                <w:b/>
                <w:color w:val="000000"/>
                <w:sz w:val="28"/>
                <w:szCs w:val="28"/>
              </w:rPr>
              <w:t>(подпись)</w:t>
            </w:r>
          </w:p>
        </w:tc>
        <w:tc>
          <w:tcPr>
            <w:tcW w:w="3275" w:type="dxa"/>
            <w:tcBorders>
              <w:top w:val="nil"/>
              <w:left w:val="nil"/>
              <w:bottom w:val="nil"/>
              <w:right w:val="nil"/>
            </w:tcBorders>
            <w:tcMar>
              <w:top w:w="0" w:type="dxa"/>
              <w:left w:w="0" w:type="dxa"/>
              <w:bottom w:w="0" w:type="dxa"/>
              <w:right w:w="0" w:type="dxa"/>
            </w:tcMar>
            <w:vAlign w:val="center"/>
            <w:hideMark/>
          </w:tcPr>
          <w:p w14:paraId="2162CF7C" w14:textId="77777777" w:rsidR="00DD500E" w:rsidRDefault="00000000">
            <w:pPr>
              <w:jc w:val="center"/>
            </w:pPr>
            <w:r>
              <w:rPr>
                <w:rFonts w:ascii="Times New Roman" w:eastAsia="Times New Roman" w:hAnsi="Times New Roman" w:cs="Times New Roman"/>
                <w:b/>
                <w:color w:val="000000"/>
                <w:sz w:val="28"/>
                <w:szCs w:val="28"/>
              </w:rPr>
              <w:t>(расшифровка подписи)</w:t>
            </w:r>
          </w:p>
        </w:tc>
      </w:tr>
    </w:tbl>
    <w:p w14:paraId="349B5518" w14:textId="77777777" w:rsidR="00DD500E" w:rsidRDefault="00000000">
      <w:r>
        <w:rPr>
          <w:rFonts w:ascii="Times New Roman" w:eastAsia="Times New Roman" w:hAnsi="Times New Roman" w:cs="Times New Roman"/>
          <w:b/>
          <w:color w:val="000000"/>
          <w:sz w:val="28"/>
          <w:szCs w:val="28"/>
        </w:rPr>
        <w:t>"01" апреля 2022г.</w:t>
      </w:r>
    </w:p>
    <w:p w14:paraId="461C4ADE" w14:textId="77777777" w:rsidR="00DD500E" w:rsidRDefault="00000000">
      <w:r>
        <w:rPr>
          <w:rFonts w:ascii="Times New Roman" w:eastAsia="Times New Roman" w:hAnsi="Times New Roman" w:cs="Times New Roman"/>
          <w:color w:val="000000"/>
          <w:sz w:val="28"/>
          <w:szCs w:val="28"/>
        </w:rPr>
        <w:t> </w:t>
      </w:r>
    </w:p>
    <w:p w14:paraId="4670F59F" w14:textId="77777777" w:rsidR="00DD500E" w:rsidRDefault="00000000">
      <w:pPr>
        <w:jc w:val="both"/>
      </w:pPr>
      <w:r>
        <w:rPr>
          <w:rFonts w:ascii="Times New Roman" w:eastAsia="Times New Roman" w:hAnsi="Times New Roman" w:cs="Times New Roman"/>
          <w:color w:val="000000"/>
          <w:sz w:val="28"/>
          <w:szCs w:val="28"/>
        </w:rPr>
        <w:t> </w:t>
      </w:r>
    </w:p>
    <w:p w14:paraId="768BBFD5" w14:textId="77777777" w:rsidR="00DD500E" w:rsidRDefault="00000000">
      <w:pPr>
        <w:ind w:left="-180"/>
        <w:jc w:val="center"/>
      </w:pPr>
      <w:r>
        <w:rPr>
          <w:rFonts w:ascii="Times New Roman" w:eastAsia="Times New Roman" w:hAnsi="Times New Roman" w:cs="Times New Roman"/>
          <w:color w:val="FFFFFF"/>
          <w:sz w:val="28"/>
          <w:szCs w:val="28"/>
        </w:rPr>
        <w:t> </w:t>
      </w:r>
    </w:p>
    <w:p w14:paraId="6A4B3DDF" w14:textId="77777777" w:rsidR="00DD500E" w:rsidRDefault="00000000">
      <w:r>
        <w:rPr>
          <w:rFonts w:ascii="Calibri" w:eastAsia="Calibri" w:hAnsi="Calibri" w:cs="Calibri"/>
          <w:color w:val="000000"/>
        </w:rPr>
        <w:lastRenderedPageBreak/>
        <w:t> </w:t>
      </w:r>
    </w:p>
    <w:p w14:paraId="639178A3" w14:textId="77777777" w:rsidR="00DD500E" w:rsidRDefault="00DD500E"/>
    <w:tbl>
      <w:tblPr>
        <w:tblW w:w="10940" w:type="dxa"/>
        <w:tblInd w:w="96" w:type="dxa"/>
        <w:tblBorders>
          <w:top w:val="nil"/>
          <w:left w:val="nil"/>
          <w:bottom w:val="nil"/>
          <w:right w:val="nil"/>
        </w:tblBorders>
        <w:tblCellMar>
          <w:left w:w="0" w:type="dxa"/>
          <w:right w:w="0" w:type="dxa"/>
        </w:tblCellMar>
        <w:tblLook w:val="04A0" w:firstRow="1" w:lastRow="0" w:firstColumn="1" w:lastColumn="0" w:noHBand="0" w:noVBand="1"/>
      </w:tblPr>
      <w:tblGrid>
        <w:gridCol w:w="2730"/>
        <w:gridCol w:w="4732"/>
        <w:gridCol w:w="3478"/>
      </w:tblGrid>
      <w:tr w:rsidR="00DD500E" w14:paraId="205F4F4C" w14:textId="77777777">
        <w:tc>
          <w:tcPr>
            <w:tcW w:w="10940" w:type="dxa"/>
            <w:gridSpan w:val="3"/>
            <w:tcMar>
              <w:top w:w="0" w:type="dxa"/>
              <w:left w:w="108" w:type="dxa"/>
              <w:bottom w:w="0" w:type="dxa"/>
              <w:right w:w="108" w:type="dxa"/>
            </w:tcMar>
            <w:vAlign w:val="center"/>
            <w:hideMark/>
          </w:tcPr>
          <w:p w14:paraId="5ECE033E" w14:textId="77777777" w:rsidR="00DD500E" w:rsidRDefault="00DD500E"/>
        </w:tc>
      </w:tr>
      <w:tr w:rsidR="00DD500E" w14:paraId="1435F8C8" w14:textId="77777777">
        <w:tc>
          <w:tcPr>
            <w:tcW w:w="2730" w:type="dxa"/>
            <w:tcMar>
              <w:top w:w="0" w:type="dxa"/>
              <w:left w:w="108" w:type="dxa"/>
              <w:bottom w:w="0" w:type="dxa"/>
              <w:right w:w="108" w:type="dxa"/>
            </w:tcMar>
            <w:vAlign w:val="center"/>
            <w:hideMark/>
          </w:tcPr>
          <w:p w14:paraId="0371CE0F"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20"/>
                <w:szCs w:val="20"/>
              </w:rPr>
              <w:t>Руководитель</w:t>
            </w:r>
          </w:p>
        </w:tc>
        <w:tc>
          <w:tcPr>
            <w:tcW w:w="4732" w:type="dxa"/>
            <w:tcMar>
              <w:top w:w="0" w:type="dxa"/>
              <w:left w:w="108" w:type="dxa"/>
              <w:bottom w:w="0" w:type="dxa"/>
              <w:right w:w="108" w:type="dxa"/>
            </w:tcMar>
            <w:vAlign w:val="center"/>
            <w:hideMark/>
          </w:tcPr>
          <w:p w14:paraId="3FFAD8CF" w14:textId="77777777" w:rsidR="00DD500E" w:rsidRDefault="00DD500E"/>
        </w:tc>
        <w:tc>
          <w:tcPr>
            <w:tcW w:w="0" w:type="auto"/>
            <w:tcMar>
              <w:top w:w="0" w:type="dxa"/>
              <w:left w:w="108" w:type="dxa"/>
              <w:bottom w:w="0" w:type="dxa"/>
              <w:right w:w="108" w:type="dxa"/>
            </w:tcMar>
            <w:vAlign w:val="center"/>
            <w:hideMark/>
          </w:tcPr>
          <w:p w14:paraId="155C625B" w14:textId="77777777" w:rsidR="00DD500E" w:rsidRDefault="00DD500E"/>
        </w:tc>
      </w:tr>
      <w:tr w:rsidR="00DD500E" w14:paraId="5AE43801" w14:textId="77777777">
        <w:trPr>
          <w:trHeight w:val="280"/>
        </w:trPr>
        <w:tc>
          <w:tcPr>
            <w:tcW w:w="2730" w:type="dxa"/>
            <w:noWrap/>
            <w:tcMar>
              <w:top w:w="0" w:type="dxa"/>
              <w:left w:w="108" w:type="dxa"/>
              <w:bottom w:w="0" w:type="dxa"/>
              <w:right w:w="108" w:type="dxa"/>
            </w:tcMar>
            <w:vAlign w:val="bottom"/>
            <w:hideMark/>
          </w:tcPr>
          <w:p w14:paraId="7595BB36" w14:textId="77777777" w:rsidR="00DD500E" w:rsidRDefault="00DD500E">
            <w:pPr>
              <w:rPr>
                <w:sz w:val="24"/>
              </w:rPr>
            </w:pPr>
          </w:p>
        </w:tc>
        <w:tc>
          <w:tcPr>
            <w:tcW w:w="4732" w:type="dxa"/>
            <w:tcMar>
              <w:top w:w="0" w:type="dxa"/>
              <w:left w:w="108" w:type="dxa"/>
              <w:bottom w:w="0" w:type="dxa"/>
              <w:right w:w="108" w:type="dxa"/>
            </w:tcMar>
            <w:vAlign w:val="center"/>
            <w:hideMark/>
          </w:tcPr>
          <w:p w14:paraId="0C3C0D6B" w14:textId="77777777" w:rsidR="00DD500E" w:rsidRDefault="00000000">
            <w:pPr>
              <w:jc w:val="center"/>
              <w:rPr>
                <w:rFonts w:ascii="Times New Roman" w:eastAsia="Times New Roman" w:hAnsi="Times New Roman" w:cs="Times New Roman"/>
                <w:sz w:val="24"/>
              </w:rPr>
            </w:pPr>
            <w:r>
              <w:rPr>
                <w:rFonts w:ascii="Times New Roman" w:eastAsia="Times New Roman" w:hAnsi="Times New Roman" w:cs="Times New Roman"/>
                <w:sz w:val="20"/>
                <w:szCs w:val="20"/>
              </w:rPr>
              <w:t>(подпись)</w:t>
            </w:r>
          </w:p>
        </w:tc>
        <w:tc>
          <w:tcPr>
            <w:tcW w:w="0" w:type="auto"/>
            <w:tcMar>
              <w:top w:w="0" w:type="dxa"/>
              <w:left w:w="108" w:type="dxa"/>
              <w:bottom w:w="0" w:type="dxa"/>
              <w:right w:w="108" w:type="dxa"/>
            </w:tcMar>
            <w:vAlign w:val="center"/>
            <w:hideMark/>
          </w:tcPr>
          <w:p w14:paraId="76DB6CA7" w14:textId="77777777" w:rsidR="00DD500E" w:rsidRDefault="00000000">
            <w:pPr>
              <w:jc w:val="center"/>
              <w:rPr>
                <w:rFonts w:ascii="Times New Roman" w:eastAsia="Times New Roman" w:hAnsi="Times New Roman" w:cs="Times New Roman"/>
                <w:sz w:val="24"/>
              </w:rPr>
            </w:pPr>
            <w:r>
              <w:rPr>
                <w:rFonts w:ascii="Times New Roman" w:eastAsia="Times New Roman" w:hAnsi="Times New Roman" w:cs="Times New Roman"/>
                <w:sz w:val="20"/>
                <w:szCs w:val="20"/>
              </w:rPr>
              <w:t>(расшифровка подписи)</w:t>
            </w:r>
          </w:p>
        </w:tc>
      </w:tr>
      <w:tr w:rsidR="00DD500E" w14:paraId="01F07690" w14:textId="77777777">
        <w:trPr>
          <w:trHeight w:val="132"/>
        </w:trPr>
        <w:tc>
          <w:tcPr>
            <w:tcW w:w="0" w:type="auto"/>
            <w:gridSpan w:val="3"/>
            <w:noWrap/>
            <w:tcMar>
              <w:top w:w="0" w:type="dxa"/>
              <w:left w:w="108" w:type="dxa"/>
              <w:bottom w:w="0" w:type="dxa"/>
              <w:right w:w="108" w:type="dxa"/>
            </w:tcMar>
            <w:vAlign w:val="bottom"/>
            <w:hideMark/>
          </w:tcPr>
          <w:p w14:paraId="00456997"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20"/>
                <w:szCs w:val="20"/>
              </w:rPr>
              <w:t> </w:t>
            </w:r>
          </w:p>
        </w:tc>
      </w:tr>
      <w:tr w:rsidR="00DD500E" w14:paraId="71EDE565" w14:textId="77777777">
        <w:trPr>
          <w:trHeight w:val="281"/>
        </w:trPr>
        <w:tc>
          <w:tcPr>
            <w:tcW w:w="2730" w:type="dxa"/>
            <w:tcMar>
              <w:top w:w="0" w:type="dxa"/>
              <w:left w:w="108" w:type="dxa"/>
              <w:bottom w:w="0" w:type="dxa"/>
              <w:right w:w="108" w:type="dxa"/>
            </w:tcMar>
            <w:vAlign w:val="center"/>
            <w:hideMark/>
          </w:tcPr>
          <w:p w14:paraId="01012857"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20"/>
                <w:szCs w:val="20"/>
              </w:rPr>
              <w:t>Руководитель планово-</w:t>
            </w:r>
          </w:p>
        </w:tc>
        <w:tc>
          <w:tcPr>
            <w:tcW w:w="4732" w:type="dxa"/>
            <w:tcMar>
              <w:top w:w="0" w:type="dxa"/>
              <w:left w:w="108" w:type="dxa"/>
              <w:bottom w:w="0" w:type="dxa"/>
              <w:right w:w="108" w:type="dxa"/>
            </w:tcMar>
            <w:vAlign w:val="center"/>
            <w:hideMark/>
          </w:tcPr>
          <w:p w14:paraId="24755209" w14:textId="77777777" w:rsidR="00DD500E" w:rsidRDefault="00DD500E">
            <w:pPr>
              <w:rPr>
                <w:sz w:val="24"/>
              </w:rPr>
            </w:pPr>
          </w:p>
        </w:tc>
        <w:tc>
          <w:tcPr>
            <w:tcW w:w="0" w:type="auto"/>
            <w:tcMar>
              <w:top w:w="0" w:type="dxa"/>
              <w:left w:w="108" w:type="dxa"/>
              <w:bottom w:w="0" w:type="dxa"/>
              <w:right w:w="108" w:type="dxa"/>
            </w:tcMar>
            <w:vAlign w:val="center"/>
            <w:hideMark/>
          </w:tcPr>
          <w:p w14:paraId="43D8DEF3" w14:textId="77777777" w:rsidR="00DD500E" w:rsidRDefault="00DD500E">
            <w:pPr>
              <w:rPr>
                <w:sz w:val="24"/>
              </w:rPr>
            </w:pPr>
          </w:p>
        </w:tc>
      </w:tr>
      <w:tr w:rsidR="00DD500E" w14:paraId="4C33ECD5" w14:textId="77777777">
        <w:trPr>
          <w:trHeight w:val="281"/>
        </w:trPr>
        <w:tc>
          <w:tcPr>
            <w:tcW w:w="2730" w:type="dxa"/>
            <w:tcMar>
              <w:top w:w="0" w:type="dxa"/>
              <w:left w:w="108" w:type="dxa"/>
              <w:bottom w:w="0" w:type="dxa"/>
              <w:right w:w="108" w:type="dxa"/>
            </w:tcMar>
            <w:vAlign w:val="center"/>
            <w:hideMark/>
          </w:tcPr>
          <w:p w14:paraId="4E863AB8"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20"/>
                <w:szCs w:val="20"/>
              </w:rPr>
              <w:t>экономической службы</w:t>
            </w:r>
          </w:p>
        </w:tc>
        <w:tc>
          <w:tcPr>
            <w:tcW w:w="4732" w:type="dxa"/>
            <w:tcMar>
              <w:top w:w="0" w:type="dxa"/>
              <w:left w:w="108" w:type="dxa"/>
              <w:bottom w:w="0" w:type="dxa"/>
              <w:right w:w="108" w:type="dxa"/>
            </w:tcMar>
            <w:vAlign w:val="center"/>
            <w:hideMark/>
          </w:tcPr>
          <w:p w14:paraId="0E877565" w14:textId="77777777" w:rsidR="00DD500E" w:rsidRDefault="00000000">
            <w:pPr>
              <w:jc w:val="center"/>
              <w:rPr>
                <w:rFonts w:ascii="Times New Roman" w:eastAsia="Times New Roman" w:hAnsi="Times New Roman" w:cs="Times New Roman"/>
                <w:sz w:val="24"/>
              </w:rPr>
            </w:pPr>
            <w:r>
              <w:rPr>
                <w:rFonts w:ascii="Times New Roman" w:eastAsia="Times New Roman" w:hAnsi="Times New Roman" w:cs="Times New Roman"/>
                <w:sz w:val="20"/>
                <w:szCs w:val="20"/>
              </w:rPr>
              <w:t>(подпись)</w:t>
            </w:r>
          </w:p>
        </w:tc>
        <w:tc>
          <w:tcPr>
            <w:tcW w:w="0" w:type="auto"/>
            <w:tcMar>
              <w:top w:w="0" w:type="dxa"/>
              <w:left w:w="108" w:type="dxa"/>
              <w:bottom w:w="0" w:type="dxa"/>
              <w:right w:w="108" w:type="dxa"/>
            </w:tcMar>
            <w:vAlign w:val="center"/>
            <w:hideMark/>
          </w:tcPr>
          <w:p w14:paraId="7DAF6147" w14:textId="77777777" w:rsidR="00DD500E" w:rsidRDefault="00000000">
            <w:pPr>
              <w:jc w:val="center"/>
              <w:rPr>
                <w:rFonts w:ascii="Times New Roman" w:eastAsia="Times New Roman" w:hAnsi="Times New Roman" w:cs="Times New Roman"/>
                <w:sz w:val="24"/>
              </w:rPr>
            </w:pPr>
            <w:r>
              <w:rPr>
                <w:rFonts w:ascii="Times New Roman" w:eastAsia="Times New Roman" w:hAnsi="Times New Roman" w:cs="Times New Roman"/>
                <w:sz w:val="20"/>
                <w:szCs w:val="20"/>
              </w:rPr>
              <w:t>(расшифровка подписи)</w:t>
            </w:r>
          </w:p>
        </w:tc>
      </w:tr>
      <w:tr w:rsidR="00DD500E" w14:paraId="6065B2AF" w14:textId="77777777">
        <w:trPr>
          <w:trHeight w:val="281"/>
        </w:trPr>
        <w:tc>
          <w:tcPr>
            <w:tcW w:w="0" w:type="auto"/>
            <w:gridSpan w:val="3"/>
            <w:noWrap/>
            <w:tcMar>
              <w:top w:w="0" w:type="dxa"/>
              <w:left w:w="108" w:type="dxa"/>
              <w:bottom w:w="0" w:type="dxa"/>
              <w:right w:w="108" w:type="dxa"/>
            </w:tcMar>
            <w:vAlign w:val="bottom"/>
            <w:hideMark/>
          </w:tcPr>
          <w:p w14:paraId="7F1193F2" w14:textId="77777777" w:rsidR="00DD500E" w:rsidRDefault="00DD500E">
            <w:pPr>
              <w:rPr>
                <w:sz w:val="24"/>
              </w:rPr>
            </w:pPr>
          </w:p>
        </w:tc>
      </w:tr>
      <w:tr w:rsidR="00DD500E" w14:paraId="0E8EEDC7" w14:textId="77777777">
        <w:trPr>
          <w:trHeight w:val="281"/>
        </w:trPr>
        <w:tc>
          <w:tcPr>
            <w:tcW w:w="2730" w:type="dxa"/>
            <w:tcMar>
              <w:top w:w="0" w:type="dxa"/>
              <w:left w:w="108" w:type="dxa"/>
              <w:bottom w:w="0" w:type="dxa"/>
              <w:right w:w="108" w:type="dxa"/>
            </w:tcMar>
            <w:vAlign w:val="center"/>
            <w:hideMark/>
          </w:tcPr>
          <w:p w14:paraId="3884C282"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20"/>
                <w:szCs w:val="20"/>
              </w:rPr>
              <w:t> </w:t>
            </w:r>
          </w:p>
          <w:p w14:paraId="5826D462"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20"/>
                <w:szCs w:val="20"/>
              </w:rPr>
              <w:t> </w:t>
            </w:r>
          </w:p>
          <w:p w14:paraId="64AEA7AA"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20"/>
                <w:szCs w:val="20"/>
              </w:rPr>
              <w:t>Главный</w:t>
            </w:r>
          </w:p>
        </w:tc>
        <w:tc>
          <w:tcPr>
            <w:tcW w:w="4732" w:type="dxa"/>
            <w:tcMar>
              <w:top w:w="0" w:type="dxa"/>
              <w:left w:w="108" w:type="dxa"/>
              <w:bottom w:w="0" w:type="dxa"/>
              <w:right w:w="108" w:type="dxa"/>
            </w:tcMar>
            <w:vAlign w:val="center"/>
            <w:hideMark/>
          </w:tcPr>
          <w:p w14:paraId="1B630C76" w14:textId="77777777" w:rsidR="00DD500E" w:rsidRDefault="00DD500E">
            <w:pPr>
              <w:rPr>
                <w:sz w:val="24"/>
              </w:rPr>
            </w:pPr>
          </w:p>
        </w:tc>
        <w:tc>
          <w:tcPr>
            <w:tcW w:w="0" w:type="auto"/>
            <w:noWrap/>
            <w:tcMar>
              <w:top w:w="0" w:type="dxa"/>
              <w:left w:w="108" w:type="dxa"/>
              <w:bottom w:w="0" w:type="dxa"/>
              <w:right w:w="108" w:type="dxa"/>
            </w:tcMar>
            <w:vAlign w:val="bottom"/>
            <w:hideMark/>
          </w:tcPr>
          <w:p w14:paraId="41E1CD54" w14:textId="77777777" w:rsidR="00DD500E" w:rsidRDefault="00DD500E">
            <w:pPr>
              <w:rPr>
                <w:sz w:val="24"/>
              </w:rPr>
            </w:pPr>
          </w:p>
        </w:tc>
      </w:tr>
      <w:tr w:rsidR="00DD500E" w14:paraId="6AD611C2" w14:textId="77777777">
        <w:trPr>
          <w:trHeight w:val="281"/>
        </w:trPr>
        <w:tc>
          <w:tcPr>
            <w:tcW w:w="2730" w:type="dxa"/>
            <w:tcMar>
              <w:top w:w="0" w:type="dxa"/>
              <w:left w:w="108" w:type="dxa"/>
              <w:bottom w:w="0" w:type="dxa"/>
              <w:right w:w="108" w:type="dxa"/>
            </w:tcMar>
            <w:vAlign w:val="center"/>
            <w:hideMark/>
          </w:tcPr>
          <w:p w14:paraId="1C44B21A"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20"/>
                <w:szCs w:val="20"/>
              </w:rPr>
              <w:t>бухгалтер</w:t>
            </w:r>
          </w:p>
        </w:tc>
        <w:tc>
          <w:tcPr>
            <w:tcW w:w="4732" w:type="dxa"/>
            <w:tcMar>
              <w:top w:w="0" w:type="dxa"/>
              <w:left w:w="108" w:type="dxa"/>
              <w:bottom w:w="0" w:type="dxa"/>
              <w:right w:w="108" w:type="dxa"/>
            </w:tcMar>
            <w:vAlign w:val="center"/>
            <w:hideMark/>
          </w:tcPr>
          <w:p w14:paraId="12715BE0" w14:textId="77777777" w:rsidR="00DD500E" w:rsidRDefault="00000000">
            <w:pPr>
              <w:jc w:val="center"/>
              <w:rPr>
                <w:rFonts w:ascii="Times New Roman" w:eastAsia="Times New Roman" w:hAnsi="Times New Roman" w:cs="Times New Roman"/>
                <w:sz w:val="24"/>
              </w:rPr>
            </w:pPr>
            <w:r>
              <w:rPr>
                <w:rFonts w:ascii="Times New Roman" w:eastAsia="Times New Roman" w:hAnsi="Times New Roman" w:cs="Times New Roman"/>
                <w:sz w:val="20"/>
                <w:szCs w:val="20"/>
              </w:rPr>
              <w:t>(подпись)</w:t>
            </w:r>
          </w:p>
        </w:tc>
        <w:tc>
          <w:tcPr>
            <w:tcW w:w="0" w:type="auto"/>
            <w:tcMar>
              <w:top w:w="0" w:type="dxa"/>
              <w:left w:w="108" w:type="dxa"/>
              <w:bottom w:w="0" w:type="dxa"/>
              <w:right w:w="108" w:type="dxa"/>
            </w:tcMar>
            <w:vAlign w:val="center"/>
            <w:hideMark/>
          </w:tcPr>
          <w:p w14:paraId="21DE5E58" w14:textId="77777777" w:rsidR="00DD500E" w:rsidRDefault="00000000">
            <w:pPr>
              <w:jc w:val="center"/>
              <w:rPr>
                <w:rFonts w:ascii="Times New Roman" w:eastAsia="Times New Roman" w:hAnsi="Times New Roman" w:cs="Times New Roman"/>
                <w:sz w:val="24"/>
              </w:rPr>
            </w:pPr>
            <w:r>
              <w:rPr>
                <w:rFonts w:ascii="Times New Roman" w:eastAsia="Times New Roman" w:hAnsi="Times New Roman" w:cs="Times New Roman"/>
                <w:sz w:val="20"/>
                <w:szCs w:val="20"/>
              </w:rPr>
              <w:t>(расшифровка подписи)</w:t>
            </w:r>
          </w:p>
        </w:tc>
      </w:tr>
    </w:tbl>
    <w:p w14:paraId="31743DBB"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20"/>
          <w:szCs w:val="20"/>
        </w:rPr>
        <w:t> </w:t>
      </w:r>
    </w:p>
    <w:p w14:paraId="53710B52" w14:textId="77777777" w:rsidR="00DD500E" w:rsidRDefault="00000000">
      <w:pPr>
        <w:rPr>
          <w:rFonts w:ascii="Times New Roman" w:eastAsia="Times New Roman" w:hAnsi="Times New Roman" w:cs="Times New Roman"/>
          <w:sz w:val="24"/>
        </w:rPr>
      </w:pPr>
      <w:r>
        <w:rPr>
          <w:rFonts w:ascii="Times New Roman" w:eastAsia="Times New Roman" w:hAnsi="Times New Roman" w:cs="Times New Roman"/>
          <w:sz w:val="20"/>
          <w:szCs w:val="20"/>
        </w:rPr>
        <w:t>"____"   ____________ 20____г.</w:t>
      </w:r>
    </w:p>
    <w:p w14:paraId="32CC2135" w14:textId="77777777" w:rsidR="00DD500E" w:rsidRDefault="00000000">
      <w:r>
        <w:rPr>
          <w:rFonts w:ascii="Times New Roman" w:eastAsia="Times New Roman" w:hAnsi="Times New Roman" w:cs="Times New Roman"/>
          <w:sz w:val="24"/>
          <w:szCs w:val="24"/>
        </w:rPr>
        <w:t xml:space="preserve">        </w:t>
      </w:r>
    </w:p>
    <w:sectPr w:rsidR="00DD500E">
      <w:pgSz w:w="15840" w:h="12240" w:orient="landscape"/>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46C58"/>
    <w:multiLevelType w:val="hybridMultilevel"/>
    <w:tmpl w:val="944807AE"/>
    <w:lvl w:ilvl="0" w:tplc="067AA298">
      <w:start w:val="1"/>
      <w:numFmt w:val="bullet"/>
      <w:lvlText w:val="·"/>
      <w:lvlJc w:val="left"/>
      <w:pPr>
        <w:ind w:left="720" w:hanging="360"/>
      </w:pPr>
      <w:rPr>
        <w:rFonts w:ascii="Symbol" w:eastAsia="Symbol" w:hAnsi="Symbol" w:cs="Symbol"/>
      </w:rPr>
    </w:lvl>
    <w:lvl w:ilvl="1" w:tplc="1E008189">
      <w:start w:val="1"/>
      <w:numFmt w:val="bullet"/>
      <w:lvlText w:val="o"/>
      <w:lvlJc w:val="left"/>
      <w:pPr>
        <w:ind w:left="1440" w:hanging="360"/>
      </w:pPr>
      <w:rPr>
        <w:rFonts w:ascii="Symbol" w:hAnsi="Symbol"/>
      </w:rPr>
    </w:lvl>
    <w:lvl w:ilvl="2" w:tplc="1323D54B">
      <w:start w:val="1"/>
      <w:numFmt w:val="bullet"/>
      <w:lvlText w:val="·"/>
      <w:lvlJc w:val="left"/>
      <w:pPr>
        <w:ind w:left="2160" w:hanging="360"/>
      </w:pPr>
      <w:rPr>
        <w:rFonts w:ascii="Symbol" w:hAnsi="Symbol"/>
      </w:rPr>
    </w:lvl>
    <w:lvl w:ilvl="3" w:tplc="6F52A80B">
      <w:start w:val="1"/>
      <w:numFmt w:val="bullet"/>
      <w:lvlText w:val="o"/>
      <w:lvlJc w:val="left"/>
      <w:pPr>
        <w:ind w:left="2880" w:hanging="360"/>
      </w:pPr>
      <w:rPr>
        <w:rFonts w:ascii="Symbol" w:hAnsi="Symbol"/>
      </w:rPr>
    </w:lvl>
    <w:lvl w:ilvl="4" w:tplc="26A41C3B">
      <w:start w:val="1"/>
      <w:numFmt w:val="bullet"/>
      <w:lvlText w:val="·"/>
      <w:lvlJc w:val="left"/>
      <w:pPr>
        <w:ind w:left="3600" w:hanging="360"/>
      </w:pPr>
      <w:rPr>
        <w:rFonts w:ascii="Symbol" w:hAnsi="Symbol"/>
      </w:rPr>
    </w:lvl>
    <w:lvl w:ilvl="5" w:tplc="026643E8">
      <w:start w:val="1"/>
      <w:numFmt w:val="bullet"/>
      <w:lvlText w:val="o"/>
      <w:lvlJc w:val="left"/>
      <w:pPr>
        <w:ind w:left="4320" w:hanging="360"/>
      </w:pPr>
      <w:rPr>
        <w:rFonts w:ascii="Symbol" w:hAnsi="Symbol"/>
      </w:rPr>
    </w:lvl>
    <w:lvl w:ilvl="6" w:tplc="46AFD297">
      <w:start w:val="1"/>
      <w:numFmt w:val="bullet"/>
      <w:lvlText w:val="·"/>
      <w:lvlJc w:val="left"/>
      <w:pPr>
        <w:ind w:left="5040" w:hanging="360"/>
      </w:pPr>
      <w:rPr>
        <w:rFonts w:ascii="Symbol" w:hAnsi="Symbol"/>
      </w:rPr>
    </w:lvl>
    <w:lvl w:ilvl="7" w:tplc="6071591F">
      <w:start w:val="1"/>
      <w:numFmt w:val="bullet"/>
      <w:lvlText w:val="o"/>
      <w:lvlJc w:val="left"/>
      <w:pPr>
        <w:ind w:left="5760" w:hanging="360"/>
      </w:pPr>
      <w:rPr>
        <w:rFonts w:ascii="Symbol" w:hAnsi="Symbol"/>
      </w:rPr>
    </w:lvl>
    <w:lvl w:ilvl="8" w:tplc="5FF60DE4">
      <w:start w:val="1"/>
      <w:numFmt w:val="bullet"/>
      <w:lvlText w:val="·"/>
      <w:lvlJc w:val="left"/>
      <w:pPr>
        <w:ind w:left="6480" w:hanging="360"/>
      </w:pPr>
      <w:rPr>
        <w:rFonts w:ascii="Symbol" w:hAnsi="Symbol"/>
      </w:rPr>
    </w:lvl>
  </w:abstractNum>
  <w:abstractNum w:abstractNumId="1" w15:restartNumberingAfterBreak="0">
    <w:nsid w:val="7689C15C"/>
    <w:multiLevelType w:val="hybridMultilevel"/>
    <w:tmpl w:val="298A11E2"/>
    <w:lvl w:ilvl="0" w:tplc="5F2AC97A">
      <w:start w:val="2"/>
      <w:numFmt w:val="decimal"/>
      <w:lvlText w:val="%1."/>
      <w:lvlJc w:val="left"/>
      <w:pPr>
        <w:ind w:left="720" w:hanging="360"/>
      </w:pPr>
    </w:lvl>
    <w:lvl w:ilvl="1" w:tplc="7FB21D07">
      <w:start w:val="1"/>
      <w:numFmt w:val="decimal"/>
      <w:lvlText w:val="%2."/>
      <w:lvlJc w:val="left"/>
      <w:pPr>
        <w:ind w:left="1440" w:hanging="360"/>
      </w:pPr>
    </w:lvl>
    <w:lvl w:ilvl="2" w:tplc="4C3698A3">
      <w:start w:val="1"/>
      <w:numFmt w:val="decimal"/>
      <w:lvlText w:val="%3."/>
      <w:lvlJc w:val="left"/>
      <w:pPr>
        <w:ind w:left="2160" w:hanging="360"/>
      </w:pPr>
    </w:lvl>
    <w:lvl w:ilvl="3" w:tplc="76BF6E3A">
      <w:start w:val="1"/>
      <w:numFmt w:val="decimal"/>
      <w:lvlText w:val="%4."/>
      <w:lvlJc w:val="left"/>
      <w:pPr>
        <w:ind w:left="2880" w:hanging="360"/>
      </w:pPr>
    </w:lvl>
    <w:lvl w:ilvl="4" w:tplc="26202084">
      <w:start w:val="1"/>
      <w:numFmt w:val="decimal"/>
      <w:lvlText w:val="%5."/>
      <w:lvlJc w:val="left"/>
      <w:pPr>
        <w:ind w:left="3600" w:hanging="360"/>
      </w:pPr>
    </w:lvl>
    <w:lvl w:ilvl="5" w:tplc="10F349AA">
      <w:start w:val="1"/>
      <w:numFmt w:val="decimal"/>
      <w:lvlText w:val="%6."/>
      <w:lvlJc w:val="left"/>
      <w:pPr>
        <w:ind w:left="4320" w:hanging="360"/>
      </w:pPr>
    </w:lvl>
    <w:lvl w:ilvl="6" w:tplc="5EB18525">
      <w:start w:val="1"/>
      <w:numFmt w:val="decimal"/>
      <w:lvlText w:val="%7."/>
      <w:lvlJc w:val="left"/>
      <w:pPr>
        <w:ind w:left="5040" w:hanging="360"/>
      </w:pPr>
    </w:lvl>
    <w:lvl w:ilvl="7" w:tplc="0797AB04">
      <w:start w:val="1"/>
      <w:numFmt w:val="decimal"/>
      <w:lvlText w:val="%8."/>
      <w:lvlJc w:val="left"/>
      <w:pPr>
        <w:ind w:left="5760" w:hanging="360"/>
      </w:pPr>
    </w:lvl>
    <w:lvl w:ilvl="8" w:tplc="2440C2AB">
      <w:start w:val="1"/>
      <w:numFmt w:val="decimal"/>
      <w:lvlText w:val="%9."/>
      <w:lvlJc w:val="left"/>
      <w:pPr>
        <w:ind w:left="6480" w:hanging="360"/>
      </w:pPr>
    </w:lvl>
  </w:abstractNum>
  <w:num w:numId="1" w16cid:durableId="969633718">
    <w:abstractNumId w:val="1"/>
  </w:num>
  <w:num w:numId="2" w16cid:durableId="102059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0E"/>
    <w:rsid w:val="00387888"/>
    <w:rsid w:val="00DD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BE5D"/>
  <w15:docId w15:val="{A6D7BF13-AA72-43A4-AA73-92ECD283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87;&#1086;&#1095;&#1090;&#1099;-elenovskoe12@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4435</Words>
  <Characters>25283</Characters>
  <Application>Microsoft Office Word</Application>
  <DocSecurity>0</DocSecurity>
  <Lines>210</Lines>
  <Paragraphs>59</Paragraphs>
  <ScaleCrop>false</ScaleCrop>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GlavBuh</cp:lastModifiedBy>
  <cp:revision>2</cp:revision>
  <dcterms:created xsi:type="dcterms:W3CDTF">2023-04-15T07:07:00Z</dcterms:created>
  <dcterms:modified xsi:type="dcterms:W3CDTF">2023-04-15T07:07:00Z</dcterms:modified>
</cp:coreProperties>
</file>